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368D" w14:textId="77777777" w:rsidR="00C67DCE" w:rsidRPr="00494A45" w:rsidRDefault="00C67DCE" w:rsidP="00C67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A4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494A45">
        <w:rPr>
          <w:rFonts w:ascii="Times New Roman" w:hAnsi="Times New Roman" w:cs="Times New Roman"/>
          <w:sz w:val="28"/>
          <w:szCs w:val="28"/>
        </w:rPr>
        <w:t>с.Абзаново</w:t>
      </w:r>
      <w:proofErr w:type="spellEnd"/>
      <w:r w:rsidRPr="00494A45">
        <w:rPr>
          <w:rFonts w:ascii="Times New Roman" w:hAnsi="Times New Roman" w:cs="Times New Roman"/>
          <w:sz w:val="28"/>
          <w:szCs w:val="28"/>
        </w:rPr>
        <w:t xml:space="preserve"> муниципального района Зианчуринский район Республики Башкортостан</w:t>
      </w:r>
    </w:p>
    <w:p w14:paraId="34C28042" w14:textId="77777777" w:rsidR="00C67DCE" w:rsidRDefault="00C67DCE" w:rsidP="00C67DCE">
      <w:pPr>
        <w:spacing w:line="240" w:lineRule="auto"/>
        <w:jc w:val="right"/>
        <w:rPr>
          <w:rFonts w:ascii="Times New Roman" w:hAnsi="Times New Roman" w:cs="Times New Roman"/>
        </w:rPr>
      </w:pPr>
    </w:p>
    <w:p w14:paraId="66A98EF2" w14:textId="67B20DA6" w:rsidR="00C67DCE" w:rsidRDefault="00C67DCE" w:rsidP="00C67DCE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494A45">
        <w:rPr>
          <w:rFonts w:ascii="Times New Roman" w:hAnsi="Times New Roman" w:cs="Times New Roman"/>
        </w:rPr>
        <w:t>Утверждаю:_</w:t>
      </w:r>
      <w:proofErr w:type="gramEnd"/>
      <w:r w:rsidRPr="00494A45">
        <w:rPr>
          <w:rFonts w:ascii="Times New Roman" w:hAnsi="Times New Roman" w:cs="Times New Roman"/>
        </w:rPr>
        <w:t xml:space="preserve">______     </w:t>
      </w:r>
    </w:p>
    <w:p w14:paraId="11DDBDF2" w14:textId="77777777" w:rsidR="00C67DCE" w:rsidRDefault="00C67DCE" w:rsidP="00C67DCE">
      <w:pPr>
        <w:spacing w:line="240" w:lineRule="auto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МОБУ СОШ </w:t>
      </w:r>
      <w:proofErr w:type="spellStart"/>
      <w:r>
        <w:rPr>
          <w:rFonts w:ascii="Times New Roman" w:hAnsi="Times New Roman" w:cs="Times New Roman"/>
        </w:rPr>
        <w:t>с.Абзаново</w:t>
      </w:r>
      <w:proofErr w:type="spellEnd"/>
    </w:p>
    <w:p w14:paraId="02CCB333" w14:textId="204A9139" w:rsidR="00C67DCE" w:rsidRPr="00494A45" w:rsidRDefault="00C67DCE" w:rsidP="00C67DCE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Булатасова</w:t>
      </w:r>
      <w:proofErr w:type="spellEnd"/>
      <w:r>
        <w:rPr>
          <w:rFonts w:ascii="Times New Roman" w:hAnsi="Times New Roman" w:cs="Times New Roman"/>
        </w:rPr>
        <w:t xml:space="preserve"> С.А.</w:t>
      </w:r>
    </w:p>
    <w:p w14:paraId="02036D8B" w14:textId="77777777" w:rsidR="00C67DCE" w:rsidRDefault="00C67DCE" w:rsidP="00C67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E21F2" w14:textId="24BF2D7C" w:rsidR="00C67DCE" w:rsidRDefault="00C67DCE" w:rsidP="00C67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0A8CA" w14:textId="77777777" w:rsidR="00C67DCE" w:rsidRDefault="00C67DCE" w:rsidP="00C67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93772" w14:textId="77777777" w:rsidR="00C67DCE" w:rsidRDefault="00C67DCE" w:rsidP="00C6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01 - 42</w:t>
      </w:r>
    </w:p>
    <w:p w14:paraId="5F90F03F" w14:textId="77777777" w:rsidR="00C67DCE" w:rsidRDefault="00C67DCE" w:rsidP="00C67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D86F0" w14:textId="3A5DBBA1" w:rsidR="00C67DCE" w:rsidRPr="00C67DCE" w:rsidRDefault="00C67DCE" w:rsidP="00C67D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7DCE">
        <w:rPr>
          <w:rFonts w:ascii="Times New Roman" w:hAnsi="Times New Roman" w:cs="Times New Roman"/>
          <w:b/>
          <w:bCs/>
          <w:sz w:val="40"/>
          <w:szCs w:val="40"/>
        </w:rPr>
        <w:t>Положение по ведению электронного журнала</w:t>
      </w:r>
    </w:p>
    <w:p w14:paraId="1270A718" w14:textId="77777777" w:rsidR="00C67DCE" w:rsidRPr="00C67DCE" w:rsidRDefault="00C67DCE" w:rsidP="00C67D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DCE">
        <w:rPr>
          <w:rFonts w:ascii="Times New Roman" w:hAnsi="Times New Roman" w:cs="Times New Roman"/>
          <w:b/>
          <w:sz w:val="40"/>
          <w:szCs w:val="40"/>
        </w:rPr>
        <w:t xml:space="preserve">МОБУ СОШ </w:t>
      </w:r>
      <w:proofErr w:type="spellStart"/>
      <w:r w:rsidRPr="00C67DCE">
        <w:rPr>
          <w:rFonts w:ascii="Times New Roman" w:hAnsi="Times New Roman" w:cs="Times New Roman"/>
          <w:b/>
          <w:sz w:val="40"/>
          <w:szCs w:val="40"/>
        </w:rPr>
        <w:t>с.Абзаново</w:t>
      </w:r>
      <w:proofErr w:type="spellEnd"/>
    </w:p>
    <w:p w14:paraId="06C7024A" w14:textId="77777777" w:rsidR="00C67DCE" w:rsidRDefault="00C67DCE" w:rsidP="00C67D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AF77B3" w14:textId="77777777" w:rsidR="00C67DCE" w:rsidRPr="00807790" w:rsidRDefault="00C67DCE" w:rsidP="00C67D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8FC4F3" w14:textId="77777777" w:rsidR="00C67DCE" w:rsidRPr="00494A45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>Рассмотрено и согласовано Советом родителей</w:t>
      </w:r>
    </w:p>
    <w:p w14:paraId="67837D96" w14:textId="21C7AB67" w:rsidR="00C67DCE" w:rsidRPr="00494A45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>(протокол №</w:t>
      </w:r>
      <w:r>
        <w:rPr>
          <w:rFonts w:ascii="Times New Roman" w:hAnsi="Times New Roman" w:cs="Times New Roman"/>
        </w:rPr>
        <w:t>2</w:t>
      </w:r>
      <w:r w:rsidRPr="00494A4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14</w:t>
      </w:r>
      <w:r w:rsidRPr="00494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494A4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94A45">
        <w:rPr>
          <w:rFonts w:ascii="Times New Roman" w:hAnsi="Times New Roman" w:cs="Times New Roman"/>
        </w:rPr>
        <w:t>)</w:t>
      </w:r>
    </w:p>
    <w:p w14:paraId="3A75BF21" w14:textId="77777777" w:rsidR="00C67DCE" w:rsidRPr="00494A45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>Рассмотрено и согласовано Советом обучающихся</w:t>
      </w:r>
    </w:p>
    <w:p w14:paraId="27E0EC7B" w14:textId="2797076C" w:rsidR="00C67DCE" w:rsidRPr="00494A45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>(протокол №</w:t>
      </w:r>
      <w:r>
        <w:rPr>
          <w:rFonts w:ascii="Times New Roman" w:hAnsi="Times New Roman" w:cs="Times New Roman"/>
        </w:rPr>
        <w:t>2</w:t>
      </w:r>
      <w:r w:rsidRPr="00494A4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494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494A4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94A45">
        <w:rPr>
          <w:rFonts w:ascii="Times New Roman" w:hAnsi="Times New Roman" w:cs="Times New Roman"/>
        </w:rPr>
        <w:t>)</w:t>
      </w:r>
    </w:p>
    <w:p w14:paraId="6B12E2FC" w14:textId="77777777" w:rsidR="00C67DCE" w:rsidRPr="00494A45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>Рассмотрено и принято на заседании</w:t>
      </w:r>
    </w:p>
    <w:p w14:paraId="553E6B55" w14:textId="77777777" w:rsidR="00C67DCE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 xml:space="preserve"> педагогического совета</w:t>
      </w:r>
    </w:p>
    <w:p w14:paraId="089C618A" w14:textId="0328F4A7" w:rsidR="00C67DCE" w:rsidRPr="00494A45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  <w:r w:rsidRPr="00494A45">
        <w:rPr>
          <w:rFonts w:ascii="Times New Roman" w:hAnsi="Times New Roman" w:cs="Times New Roman"/>
        </w:rPr>
        <w:t xml:space="preserve"> (протокол №</w:t>
      </w:r>
      <w:r>
        <w:rPr>
          <w:rFonts w:ascii="Times New Roman" w:hAnsi="Times New Roman" w:cs="Times New Roman"/>
        </w:rPr>
        <w:t>3</w:t>
      </w:r>
      <w:r w:rsidRPr="00494A4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Pr="00494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494A4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94A45">
        <w:rPr>
          <w:rFonts w:ascii="Times New Roman" w:hAnsi="Times New Roman" w:cs="Times New Roman"/>
        </w:rPr>
        <w:t>)</w:t>
      </w:r>
    </w:p>
    <w:p w14:paraId="4E9ADB20" w14:textId="7256B349" w:rsidR="00C67DCE" w:rsidRPr="00494A45" w:rsidRDefault="00C67DCE" w:rsidP="00C67DCE">
      <w:pPr>
        <w:spacing w:line="240" w:lineRule="atLeast"/>
        <w:jc w:val="right"/>
        <w:rPr>
          <w:rFonts w:ascii="Times New Roman" w:hAnsi="Times New Roman" w:cs="Times New Roman"/>
        </w:rPr>
      </w:pPr>
    </w:p>
    <w:p w14:paraId="3F945FE9" w14:textId="25D544F3" w:rsidR="00C67DCE" w:rsidRDefault="00C67DCE" w:rsidP="0010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2EE74" w14:textId="2E429941" w:rsidR="00C67DCE" w:rsidRDefault="00C67DCE" w:rsidP="0010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E2689" w14:textId="70193108" w:rsidR="00C67DCE" w:rsidRDefault="00C67DCE" w:rsidP="0010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AE2E4" w14:textId="325EF65B" w:rsidR="00C67DCE" w:rsidRDefault="00C67DCE" w:rsidP="0010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DDD60" w14:textId="14C256F6" w:rsidR="00C67DCE" w:rsidRDefault="00C67DCE" w:rsidP="0010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DBB28" w14:textId="77777777" w:rsidR="00C67DCE" w:rsidRDefault="00C67DCE" w:rsidP="00C67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1AE778" w14:textId="6AEDCB12" w:rsidR="00100FC8" w:rsidRPr="003A476E" w:rsidRDefault="00100FC8" w:rsidP="0010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7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по ведению электронного журнала</w:t>
      </w:r>
    </w:p>
    <w:p w14:paraId="370A3F82" w14:textId="2E0D5DAA" w:rsidR="00100FC8" w:rsidRPr="003966D0" w:rsidRDefault="00100FC8" w:rsidP="0010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D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7547FE2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1.1 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 </w:t>
      </w:r>
    </w:p>
    <w:p w14:paraId="5FAE6826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№ 273 - ФЗ от 29 декабря 2012 года «Об образовании в Российской Федерации»; </w:t>
      </w:r>
    </w:p>
    <w:p w14:paraId="481BCA08" w14:textId="6D2280A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июля 2006 г. N 152-ФЗ «О персональных данных»; </w:t>
      </w:r>
    </w:p>
    <w:p w14:paraId="0F2786AD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июля 2006 года № 149-ФЗ «Об информации, информационных технологиях и о защите информации»; </w:t>
      </w:r>
    </w:p>
    <w:p w14:paraId="4078E79A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 </w:t>
      </w:r>
    </w:p>
    <w:p w14:paraId="0768627D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</w:t>
      </w:r>
      <w:proofErr w:type="gramStart"/>
      <w:r w:rsidRPr="00100FC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00FC8">
        <w:rPr>
          <w:rFonts w:ascii="Times New Roman" w:hAnsi="Times New Roman" w:cs="Times New Roman"/>
          <w:sz w:val="28"/>
          <w:szCs w:val="28"/>
        </w:rPr>
        <w:t xml:space="preserve"> услуг, предоставляемых в электронном виде учреждениями субъектов РФ и муниципальными учреждениями; </w:t>
      </w:r>
    </w:p>
    <w:p w14:paraId="1E4B4901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Письма Федерального агентства по образованию от 29 июля 2009 г. N 17-110 «Об обеспечении защиты персональных данных»; </w:t>
      </w:r>
    </w:p>
    <w:p w14:paraId="2C206F01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 </w:t>
      </w:r>
    </w:p>
    <w:p w14:paraId="38834FF3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15.02.2012 N АП-147/07 «О методических рекомендациях по внедрению систем ведения журналов успеваемости </w:t>
      </w:r>
      <w:proofErr w:type="gramStart"/>
      <w:r w:rsidRPr="00100FC8">
        <w:rPr>
          <w:rFonts w:ascii="Times New Roman" w:hAnsi="Times New Roman" w:cs="Times New Roman"/>
          <w:sz w:val="28"/>
          <w:szCs w:val="28"/>
        </w:rPr>
        <w:t>в  электронном</w:t>
      </w:r>
      <w:proofErr w:type="gramEnd"/>
      <w:r w:rsidRPr="00100FC8">
        <w:rPr>
          <w:rFonts w:ascii="Times New Roman" w:hAnsi="Times New Roman" w:cs="Times New Roman"/>
          <w:sz w:val="28"/>
          <w:szCs w:val="28"/>
        </w:rPr>
        <w:t xml:space="preserve"> виде»; </w:t>
      </w:r>
    </w:p>
    <w:p w14:paraId="4171EF04" w14:textId="3F72F73A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05.08.2013 № 662 «Об осуществлении мониторинга системы образования» (вместе с «Правилами осуществления мониторинга системы образования»). </w:t>
      </w:r>
    </w:p>
    <w:p w14:paraId="0E35E32B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 xml:space="preserve">1.2 Электронным классным журналом (далее - ЭЖ) называется комплекс программных средств, включающий базу данных и средства доступа и работы с ней; </w:t>
      </w:r>
    </w:p>
    <w:p w14:paraId="1671DC5E" w14:textId="398AEE61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1.3 Данное Положение устанавливает единые требования по ведению электронного классного журнала в </w:t>
      </w:r>
      <w:r w:rsidR="0071246A">
        <w:rPr>
          <w:rFonts w:ascii="Times New Roman" w:hAnsi="Times New Roman" w:cs="Times New Roman"/>
          <w:sz w:val="28"/>
          <w:szCs w:val="28"/>
        </w:rPr>
        <w:t>м</w:t>
      </w:r>
      <w:r w:rsidRPr="00100FC8">
        <w:rPr>
          <w:rFonts w:ascii="Times New Roman" w:hAnsi="Times New Roman" w:cs="Times New Roman"/>
          <w:sz w:val="28"/>
          <w:szCs w:val="28"/>
        </w:rPr>
        <w:t xml:space="preserve">униципальном общеобразовательном </w:t>
      </w:r>
      <w:r w:rsidR="0071246A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100FC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71246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="0071246A">
        <w:rPr>
          <w:rFonts w:ascii="Times New Roman" w:hAnsi="Times New Roman" w:cs="Times New Roman"/>
          <w:sz w:val="28"/>
          <w:szCs w:val="28"/>
        </w:rPr>
        <w:t>с.Абзаново</w:t>
      </w:r>
      <w:proofErr w:type="spellEnd"/>
      <w:r w:rsidR="0071246A">
        <w:rPr>
          <w:rFonts w:ascii="Times New Roman" w:hAnsi="Times New Roman" w:cs="Times New Roman"/>
          <w:sz w:val="28"/>
          <w:szCs w:val="28"/>
        </w:rPr>
        <w:t xml:space="preserve"> </w:t>
      </w:r>
      <w:r w:rsidRPr="00100FC8">
        <w:rPr>
          <w:rFonts w:ascii="Times New Roman" w:hAnsi="Times New Roman" w:cs="Times New Roman"/>
          <w:sz w:val="28"/>
          <w:szCs w:val="28"/>
        </w:rPr>
        <w:t xml:space="preserve">(далее – Школа). </w:t>
      </w:r>
    </w:p>
    <w:p w14:paraId="445BC0B2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1.4 Электронный классный журнал является нормативным документом, не финансовым. </w:t>
      </w:r>
    </w:p>
    <w:p w14:paraId="01379CDF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1.5 Ведение электронного классного журнала является обязательным для каждого учителя и классного руководителя. </w:t>
      </w:r>
    </w:p>
    <w:p w14:paraId="3C0FB93A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1.6 Поддержание информации, хранящейся в базе данных Электронного классного журнала </w:t>
      </w:r>
      <w:proofErr w:type="gramStart"/>
      <w:r w:rsidRPr="00100FC8">
        <w:rPr>
          <w:rFonts w:ascii="Times New Roman" w:hAnsi="Times New Roman" w:cs="Times New Roman"/>
          <w:sz w:val="28"/>
          <w:szCs w:val="28"/>
        </w:rPr>
        <w:t>в актуальном состоянии</w:t>
      </w:r>
      <w:proofErr w:type="gramEnd"/>
      <w:r w:rsidRPr="00100FC8">
        <w:rPr>
          <w:rFonts w:ascii="Times New Roman" w:hAnsi="Times New Roman" w:cs="Times New Roman"/>
          <w:sz w:val="28"/>
          <w:szCs w:val="28"/>
        </w:rPr>
        <w:t xml:space="preserve"> является обязательным. </w:t>
      </w:r>
    </w:p>
    <w:p w14:paraId="702F9685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1.7 Пользователями Электронного классного журнала являются: администрация Школы, учителя, классные руководители, учащиеся и родители (законные представители). </w:t>
      </w:r>
    </w:p>
    <w:p w14:paraId="78B45103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1.8 Ответственность за соответствие результатов учета действующим нормам и, в частности, настоящему положению и локальным актам, несет заместитель директора, назначенный приказом директора. </w:t>
      </w:r>
    </w:p>
    <w:p w14:paraId="3FFACB30" w14:textId="76F8B71D" w:rsidR="00100FC8" w:rsidRPr="003966D0" w:rsidRDefault="00100FC8" w:rsidP="00396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D0">
        <w:rPr>
          <w:rFonts w:ascii="Times New Roman" w:hAnsi="Times New Roman" w:cs="Times New Roman"/>
          <w:b/>
          <w:bCs/>
          <w:sz w:val="28"/>
          <w:szCs w:val="28"/>
        </w:rPr>
        <w:t>2. Задачи, решаемые ЭЖ Электронный журнал используется для решения следующих задач:</w:t>
      </w:r>
    </w:p>
    <w:p w14:paraId="416B52C1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2.1 Автоматизация учета и контроля процесса успеваемости, хранение данных об успеваемости и посещаемости учащихся. </w:t>
      </w:r>
    </w:p>
    <w:p w14:paraId="716C8C33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2.2 Создание единой базы календарно-тематического планирования по всем учебным предметам и параллелям классов.</w:t>
      </w:r>
    </w:p>
    <w:p w14:paraId="2799377A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2.3 Фиксирование и регламентация этапов и уровня фактического усвоения учебных программ. </w:t>
      </w:r>
    </w:p>
    <w:p w14:paraId="51A90753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2.4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 </w:t>
      </w:r>
    </w:p>
    <w:p w14:paraId="5798093C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2.5 Оперативный доступ всем пользователям к оценкам за весь период ведения журнала, по всем предметам, в любое время. </w:t>
      </w:r>
    </w:p>
    <w:p w14:paraId="6CD16193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2.6 Повышение объективности выставления промежуточных и итоговых отметок. </w:t>
      </w:r>
    </w:p>
    <w:p w14:paraId="2AF48AFE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>2.7 Автоматизация создания промежуточных и итоговых отчетов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0FC8">
        <w:rPr>
          <w:rFonts w:ascii="Times New Roman" w:hAnsi="Times New Roman" w:cs="Times New Roman"/>
          <w:sz w:val="28"/>
          <w:szCs w:val="28"/>
        </w:rPr>
        <w:t xml:space="preserve">предметников, классных руководителей и администрации. </w:t>
      </w:r>
    </w:p>
    <w:p w14:paraId="447C4E3A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2.8 Прогнозирование успеваемости отдельных учеников и класса в целом. </w:t>
      </w:r>
    </w:p>
    <w:p w14:paraId="5FA8CA99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2.9 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предметам. </w:t>
      </w:r>
    </w:p>
    <w:p w14:paraId="6BDFA29D" w14:textId="77777777" w:rsidR="00835A21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2.10 Возможность прямого общения между учителями, администрацией, родителями и учащимися вне зависимости от их местоположения. </w:t>
      </w:r>
      <w:r w:rsidR="00835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31FF5" w14:textId="599CB52F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2.11</w:t>
      </w:r>
      <w:r w:rsidR="00835A21">
        <w:rPr>
          <w:rFonts w:ascii="Times New Roman" w:hAnsi="Times New Roman" w:cs="Times New Roman"/>
          <w:sz w:val="28"/>
          <w:szCs w:val="28"/>
        </w:rPr>
        <w:t xml:space="preserve"> </w:t>
      </w:r>
      <w:r w:rsidRPr="00100FC8">
        <w:rPr>
          <w:rFonts w:ascii="Times New Roman" w:hAnsi="Times New Roman" w:cs="Times New Roman"/>
          <w:sz w:val="28"/>
          <w:szCs w:val="28"/>
        </w:rPr>
        <w:t xml:space="preserve">Повышение роли информатизации образования, организация обучения с использованием сетевых образовательных ресурсов. </w:t>
      </w:r>
    </w:p>
    <w:p w14:paraId="51F04010" w14:textId="77777777" w:rsidR="00835A21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2.12</w:t>
      </w:r>
      <w:r w:rsidR="00835A21">
        <w:rPr>
          <w:rFonts w:ascii="Times New Roman" w:hAnsi="Times New Roman" w:cs="Times New Roman"/>
          <w:sz w:val="28"/>
          <w:szCs w:val="28"/>
        </w:rPr>
        <w:t xml:space="preserve"> </w:t>
      </w:r>
      <w:r w:rsidRPr="00100FC8">
        <w:rPr>
          <w:rFonts w:ascii="Times New Roman" w:hAnsi="Times New Roman" w:cs="Times New Roman"/>
          <w:sz w:val="28"/>
          <w:szCs w:val="28"/>
        </w:rPr>
        <w:t xml:space="preserve">Создание условий для сетевого взаимодействия всех участников образовательного процесса: педагогов, обучающихся и их родителей. </w:t>
      </w:r>
    </w:p>
    <w:p w14:paraId="1979D40A" w14:textId="3E95D097" w:rsidR="00100FC8" w:rsidRPr="003966D0" w:rsidRDefault="00100FC8" w:rsidP="00396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D0">
        <w:rPr>
          <w:rFonts w:ascii="Times New Roman" w:hAnsi="Times New Roman" w:cs="Times New Roman"/>
          <w:b/>
          <w:bCs/>
          <w:sz w:val="28"/>
          <w:szCs w:val="28"/>
        </w:rPr>
        <w:t>3. Правила и порядок работы с ЭЖ</w:t>
      </w:r>
    </w:p>
    <w:p w14:paraId="2B58636E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3.1 Пользователи получают реквизиты доступа (активационный код) к ЭЖ в следующем порядке: </w:t>
      </w:r>
    </w:p>
    <w:p w14:paraId="717059DF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Учителя, классные руководители, администрация получают реквизиты доступа у администратора электронного журнала; </w:t>
      </w:r>
    </w:p>
    <w:p w14:paraId="48855250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Родители и учащиеся получают реквизиты доступа с помощью функционала «электронный дневник» Единого портала государственных и муниципальных услуг. </w:t>
      </w:r>
    </w:p>
    <w:p w14:paraId="1A1D4351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3.2 Все пользователи электронного журнала несут ответственность за сохранность своих персональных реквизитов доступа. </w:t>
      </w:r>
    </w:p>
    <w:p w14:paraId="3D2194CE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3.3 Классные руководители своевременно следят за актуальностью данных об учащихся. </w:t>
      </w:r>
    </w:p>
    <w:p w14:paraId="2A6A6802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3.4 Учителя аккуратно и своевременно заполняют данные об учебных программах и их прохождении, об успеваемости и посещаемости учащихся, домашних заданиях. </w:t>
      </w:r>
    </w:p>
    <w:p w14:paraId="53E464BF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3.5 Заместитель директора школы по УВР осуществляет периодический контроль над ведением Электронного журнала. </w:t>
      </w:r>
    </w:p>
    <w:p w14:paraId="3C7ED67F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3.6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 </w:t>
      </w:r>
    </w:p>
    <w:p w14:paraId="7F1187DE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3.7 В 1-х классах оценки, домашнее задание в электронный журнал по учебным предметам не ставятся. Ведется только учет присутствия, отсутствия, </w:t>
      </w:r>
      <w:r w:rsidRPr="00100FC8">
        <w:rPr>
          <w:rFonts w:ascii="Times New Roman" w:hAnsi="Times New Roman" w:cs="Times New Roman"/>
          <w:sz w:val="28"/>
          <w:szCs w:val="28"/>
        </w:rPr>
        <w:lastRenderedPageBreak/>
        <w:t xml:space="preserve">движение учащихся, запись тем уроков, осуществляется общение учителя с родителями. </w:t>
      </w:r>
    </w:p>
    <w:p w14:paraId="4765713C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3.8 При проведении курса ОРКСЭ предполагается </w:t>
      </w:r>
      <w:proofErr w:type="spellStart"/>
      <w:r w:rsidRPr="00100FC8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100FC8">
        <w:rPr>
          <w:rFonts w:ascii="Times New Roman" w:hAnsi="Times New Roman" w:cs="Times New Roman"/>
          <w:sz w:val="28"/>
          <w:szCs w:val="28"/>
        </w:rPr>
        <w:t xml:space="preserve"> система оценивания уровня подготовки учащихся. Не допускается использование любой знаковой символики, заменяющей цифровую отметку. Допускается лишь словесная объяснительная оценка. </w:t>
      </w:r>
    </w:p>
    <w:p w14:paraId="737862B8" w14:textId="147010D7" w:rsidR="00100FC8" w:rsidRPr="003966D0" w:rsidRDefault="00100FC8" w:rsidP="00396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D0">
        <w:rPr>
          <w:rFonts w:ascii="Times New Roman" w:hAnsi="Times New Roman" w:cs="Times New Roman"/>
          <w:b/>
          <w:bCs/>
          <w:sz w:val="28"/>
          <w:szCs w:val="28"/>
        </w:rPr>
        <w:t>4. Функциональные обязанности специалистов ОО по заполнению ЭЖ</w:t>
      </w:r>
    </w:p>
    <w:p w14:paraId="23F63448" w14:textId="77777777" w:rsidR="00100FC8" w:rsidRPr="00163D26" w:rsidRDefault="00100FC8" w:rsidP="00100FC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4.1. Администратор ЭЖ в ОО: </w:t>
      </w:r>
    </w:p>
    <w:p w14:paraId="3EF0B2DD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4.1.1 Разрабатывает, совместно с администрацией Школы, нормативную базу по ведению ЭЖ; </w:t>
      </w:r>
    </w:p>
    <w:p w14:paraId="3B1FAA1B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4.1.2 Обеспечивает право доступа различным категориям пользователей на уровне Школы; </w:t>
      </w:r>
    </w:p>
    <w:p w14:paraId="14D35AE9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4.1.3 Обеспечивает функционирование системы в Школе; </w:t>
      </w:r>
    </w:p>
    <w:p w14:paraId="17C23517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4.1.4 Размещает ссылку ЭЖ на школьном сайте для ознакомления с нормативно – правовыми документами по ведению ЭЖ, инструкцию по работе с ЭЖ для учеников, родителей (законных представителей), педагогов. </w:t>
      </w:r>
    </w:p>
    <w:p w14:paraId="6A16402F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4.1.5 Организует внедрение ЭЖ в Школе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 </w:t>
      </w:r>
    </w:p>
    <w:p w14:paraId="6385F6CA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4.1.6 Ведёт мониторинг использования системы администрацией, классными руководителями, учителями. </w:t>
      </w:r>
    </w:p>
    <w:p w14:paraId="7A728855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4.1.7 Вводит новых пользователей в систему. </w:t>
      </w:r>
    </w:p>
    <w:p w14:paraId="7170157E" w14:textId="77777777" w:rsid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4.1.8 Консультирует пользователей ЭЖ основным приемам работы с программным комплексом. </w:t>
      </w:r>
    </w:p>
    <w:p w14:paraId="26052201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4.1.9 Предоставляет реквизиты доступа к ЭЖ администрации Школы, учителям, классным руководителям (для учеников и их родителей). </w:t>
      </w:r>
    </w:p>
    <w:p w14:paraId="59690E31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4.1.10 Осуществляет связь со службой технической поддержки разработчика ЭЖ. </w:t>
      </w:r>
    </w:p>
    <w:p w14:paraId="24A77ADB" w14:textId="77777777" w:rsidR="007930F6" w:rsidRPr="00163D26" w:rsidRDefault="00100FC8" w:rsidP="00100FC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4.2. Директор: </w:t>
      </w:r>
    </w:p>
    <w:p w14:paraId="337B112D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4.2.1 Разрабатывает и утверждает нормативную и иную документацию Школы по ведению ЭЖ. </w:t>
      </w:r>
    </w:p>
    <w:p w14:paraId="50DB4981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4.2.2 Назначает сотрудников Школы на исполнения обязанностей в соответствии с данным положением. </w:t>
      </w:r>
    </w:p>
    <w:p w14:paraId="15C6462B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>4.2.3 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14:paraId="7D7930C4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4.2.4 Осуществляет контроль за ведением ЭЖ. </w:t>
      </w:r>
    </w:p>
    <w:p w14:paraId="11458E1E" w14:textId="77777777" w:rsidR="007930F6" w:rsidRPr="00163D26" w:rsidRDefault="00100FC8" w:rsidP="00100FC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4.3. Классный руководитель: </w:t>
      </w:r>
    </w:p>
    <w:p w14:paraId="586705FD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4.3.1 Еженедельно контролирует посещаемость учащихся через сведения о пропущенных уроках в системе. </w:t>
      </w:r>
    </w:p>
    <w:p w14:paraId="372646AD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4.3.2 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директора. </w:t>
      </w:r>
    </w:p>
    <w:p w14:paraId="7E87E1B5" w14:textId="610E47AA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4.3.3 В начале каждого учебного года, совместно с учителями - предметниками проводит разделение класса на подгруппы. </w:t>
      </w:r>
    </w:p>
    <w:p w14:paraId="73FAEDE4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4.3.4 Систематически информирует родителей о развитии учащегося, его достижениях через просмотр электронного дневника. </w:t>
      </w:r>
    </w:p>
    <w:p w14:paraId="1F30DCFF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4.3.5 Сообщает администратору ЭЖ о необходимости ввода данных ученика в систему (по прибытии нового ученика) или удалении (после его выбытия). 4.3.6 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 4.3.7 Еженедельно в разделе «Посещаемость» ЭЖ выверяет правильность сведений о пропущенных уроках обучающимися, и при необходимости корректирует их с учителями-предметниками. </w:t>
      </w:r>
    </w:p>
    <w:p w14:paraId="443F2CB8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4.3.8 Предоставляет реквизиты доступа родителям и обучающимся Школы к ЭЖ и осуществляет их контроль доступа. </w:t>
      </w:r>
    </w:p>
    <w:p w14:paraId="0E67B2D2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4.3.9 При своевременном, полном и качественном заполнении электронного журнала классный руководитель формирует отчеты по работе в электронном виде: </w:t>
      </w:r>
    </w:p>
    <w:p w14:paraId="03812F71" w14:textId="0E05C51D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Отчет о посещаемости класса (по месяцам);</w:t>
      </w:r>
    </w:p>
    <w:p w14:paraId="3261696A" w14:textId="08D69828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Предварительный отчет классного руководителя за учебный период; </w:t>
      </w:r>
    </w:p>
    <w:p w14:paraId="05CC8387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Отчет классного руководителя за учебный период; </w:t>
      </w:r>
    </w:p>
    <w:p w14:paraId="22A93A7D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Итоги успеваемости класса за учебный период; </w:t>
      </w:r>
    </w:p>
    <w:p w14:paraId="0E53427C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Сводная ведомость учета успеваемости учащегося класса; </w:t>
      </w:r>
    </w:p>
    <w:p w14:paraId="0D52B6DC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Сводная ведомость учета посещаемости; </w:t>
      </w:r>
    </w:p>
    <w:p w14:paraId="108CB4F0" w14:textId="2B97F10D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Сводная ведомость учета движения учащихся. </w:t>
      </w:r>
    </w:p>
    <w:p w14:paraId="7F07543D" w14:textId="666CA279" w:rsidR="00835A21" w:rsidRDefault="00835A21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Проставляет ежедневно факт питания обучающегося</w:t>
      </w:r>
    </w:p>
    <w:p w14:paraId="63E87956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4.3.10 Ведет мониторинг использования системы учащимися и их родителями. 4.3.11 Получает своевременную консультацию у администратора ЭЖ по вопросам работы с электронным журналом. </w:t>
      </w:r>
    </w:p>
    <w:p w14:paraId="23477F3F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4.3.12 Категорически запрещается допускать учащихся к работе с электронным журналом под логином и паролем классного руководителя. </w:t>
      </w:r>
    </w:p>
    <w:p w14:paraId="7832AEA7" w14:textId="77777777" w:rsidR="007930F6" w:rsidRPr="00163D26" w:rsidRDefault="00100FC8" w:rsidP="00100FC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4.4. Учитель-предметник </w:t>
      </w:r>
    </w:p>
    <w:p w14:paraId="3811F4F8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 Заполняет ЭЖ в день проведения урока, отсрочено – до 20.00 (если урок не на следующий день) часов каждого дня в точках эксплуатации ЭЖ. </w:t>
      </w:r>
    </w:p>
    <w:p w14:paraId="3D26E0B1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4.4.2 Систематически проверяет и оценивает знания учащихся, отмечает посещаемость.</w:t>
      </w:r>
    </w:p>
    <w:p w14:paraId="298E3F58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4.4.3 В случае болезни основного учителя заменяющий его учитель заполняет ЭЖ в установленном порядке. Подпись и другие сведения оформляются в журнале замещения уроков. В случае отсутствия замены урока в графе «Тема урока» осуществляет запись «Больничный лист», после закрытия больничного листа осуществляет корректировку календарно-тематического планирования. 4.4.4 Оповещает классных руководителей и родителей неуспевающих учащихся и учащихся, пропускающих занятия. </w:t>
      </w:r>
    </w:p>
    <w:p w14:paraId="748BD100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4.4.5 Ежедневно заполняет данные по домашним заданиям. </w:t>
      </w:r>
    </w:p>
    <w:p w14:paraId="06FB9467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4.4.6 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 </w:t>
      </w:r>
    </w:p>
    <w:p w14:paraId="455E4F71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4.4.7 Итоговая оценка считается обоснованной при наличии у учащегося в ЭЖ не менее трёх текущих отметок по предмету. В случае отсутствия у учащегося необходимого количества оценок и в целях установления фактического уровня усвоения им содержания компонентов какой-либо части (темы) учебного предмета учебного плана учителем проводятся дополнительные мероприятия контролирующего характера. </w:t>
      </w:r>
    </w:p>
    <w:p w14:paraId="67F5F82C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4.4.8 Создаёт учебно-тематическое планирование и размещает его в ЭЖ в соответствии с расписанием. Количество часов в учебно-тематическом планировании должно соответствовать учебному плану. </w:t>
      </w:r>
    </w:p>
    <w:p w14:paraId="50B9BDAD" w14:textId="5AA2BA40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4.4.9 Все записи </w:t>
      </w:r>
      <w:proofErr w:type="gramStart"/>
      <w:r w:rsidRPr="00100FC8">
        <w:rPr>
          <w:rFonts w:ascii="Times New Roman" w:hAnsi="Times New Roman" w:cs="Times New Roman"/>
          <w:sz w:val="28"/>
          <w:szCs w:val="28"/>
        </w:rPr>
        <w:t>по  учебным</w:t>
      </w:r>
      <w:proofErr w:type="gramEnd"/>
      <w:r w:rsidRPr="00100FC8">
        <w:rPr>
          <w:rFonts w:ascii="Times New Roman" w:hAnsi="Times New Roman" w:cs="Times New Roman"/>
          <w:sz w:val="28"/>
          <w:szCs w:val="28"/>
        </w:rPr>
        <w:t xml:space="preserve"> предметам (включая уроки иностранного языка) ведёт на русском языке</w:t>
      </w:r>
      <w:r w:rsidR="00835A21">
        <w:rPr>
          <w:rFonts w:ascii="Times New Roman" w:hAnsi="Times New Roman" w:cs="Times New Roman"/>
          <w:sz w:val="28"/>
          <w:szCs w:val="28"/>
        </w:rPr>
        <w:t>, по родному языку - на родном языке</w:t>
      </w:r>
      <w:r w:rsidRPr="00100FC8">
        <w:rPr>
          <w:rFonts w:ascii="Times New Roman" w:hAnsi="Times New Roman" w:cs="Times New Roman"/>
          <w:sz w:val="28"/>
          <w:szCs w:val="28"/>
        </w:rPr>
        <w:t xml:space="preserve"> с обязательным указанием не только тем уроков, но и тем практических, лабораторных, контрольных работ. </w:t>
      </w:r>
    </w:p>
    <w:p w14:paraId="4094D260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 xml:space="preserve"> 4.4.10 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 в соответствии с приказом по школе. </w:t>
      </w:r>
    </w:p>
    <w:p w14:paraId="3FEF2218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4.4.11 Результаты оценивания выполненных обучающимися работ контролирующего характера выставляет не позднее суток после получения результатов. </w:t>
      </w:r>
    </w:p>
    <w:p w14:paraId="7AE6BE05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4.4.12 Оценки за устные ответы или письменные работы обучающихся выставляются в графе того дня, когда были проведены опрос ученика или письменная работа. </w:t>
      </w:r>
    </w:p>
    <w:p w14:paraId="12799C89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4.4.13 Выставление в одной клетке двух оценок допускается только на уроках русского языка; </w:t>
      </w:r>
    </w:p>
    <w:p w14:paraId="13E849AC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4.4.14 В первый день после выхода, обучающегося после болезни, оценка "2" не ставится. </w:t>
      </w:r>
    </w:p>
    <w:p w14:paraId="47C92E1D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4.4.15 При своевременном, полном и качественном заполнении электронного журнала формирует отчеты по работе в электронном виде: </w:t>
      </w:r>
    </w:p>
    <w:p w14:paraId="1FD62FE9" w14:textId="77777777" w:rsidR="003966D0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Предварительный отчет за учебный период; </w:t>
      </w:r>
    </w:p>
    <w:p w14:paraId="56FB5196" w14:textId="01E3EBB5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Отчет по итогам успеваемости класса за учебный период, итоговый; </w:t>
      </w:r>
    </w:p>
    <w:p w14:paraId="79DA334F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Сводная ведомость учета успеваемости обучающихся класса; </w:t>
      </w:r>
    </w:p>
    <w:p w14:paraId="70B0B518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4.4.16 Обсуждает и вносит предложения по улучшению работы с ЭЖ. </w:t>
      </w:r>
    </w:p>
    <w:p w14:paraId="6199AAE4" w14:textId="77777777" w:rsidR="007930F6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4.4.17 Категорически запрещается допускать учащихся к работе с электронным журналом под логином и паролем учителя. </w:t>
      </w:r>
    </w:p>
    <w:p w14:paraId="7083A8B6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4.4.18 Оценки могут быть выставлены или отредактированы педагогами по предмету только в установленный период. (через месяц). Возможна корректировка оценки в электронном журнале в пользу ученика в срок до 30 числа каждого месяца (по усмотрению учителя). </w:t>
      </w:r>
    </w:p>
    <w:p w14:paraId="5266557D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4.4.19 В случае понижения температуры воздуха при низкой явке обучающихся в графе «Тема урока» учителем производится запись: «Мороз. Повторение пройденного материала» или при отсутствии детей – «Мороз». Отсутствующие дети не отмечаются. Учитель осуществляет корректировку календарно-тематического планирования. </w:t>
      </w:r>
    </w:p>
    <w:p w14:paraId="4FF824B9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4.4.20 При проведении в учреждении Дня здоровья или Дня семьи в графе «Тема урока» учитель осуществляет запись «День здоровья. Приказ от 25.02.2019года №27-о» или «День семьи. Приказ от 25.02.2019года №27-о». </w:t>
      </w:r>
      <w:r w:rsidRPr="00100FC8">
        <w:rPr>
          <w:rFonts w:ascii="Times New Roman" w:hAnsi="Times New Roman" w:cs="Times New Roman"/>
          <w:sz w:val="28"/>
          <w:szCs w:val="28"/>
        </w:rPr>
        <w:lastRenderedPageBreak/>
        <w:t>Учитель осуществляет корректировку календарно-тематического планирования.</w:t>
      </w:r>
    </w:p>
    <w:p w14:paraId="57F4DE4C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4.4.21 В случае карантина в учреждении в графе «Тема урока» учитель осуществляет запись «Карантин. Приказ от 12.12.2019г. № 27-о». Учитель осуществляет корректировку календарно-тематического планирования. </w:t>
      </w:r>
    </w:p>
    <w:p w14:paraId="058FBF8A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4.4.22 Система оценки результатов текущей и промежуточной аттестации (см. п.4. Положение «О формах, периодичности, порядке текущего контроля успеваемости и промежуточной аттестации учащихся». </w:t>
      </w:r>
    </w:p>
    <w:p w14:paraId="62DFA446" w14:textId="69C02AA0" w:rsidR="003966D0" w:rsidRPr="00163D26" w:rsidRDefault="00100FC8" w:rsidP="00100FC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4.5. </w:t>
      </w:r>
      <w:r w:rsidR="003966D0" w:rsidRPr="0016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Делопроизводитель:</w:t>
      </w:r>
    </w:p>
    <w:p w14:paraId="69006C8D" w14:textId="7BE031B3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4.5.1 Предоставляет списки классов (контингента Школы) и список учителей администратору ЭЖ в срок до 5 сентября каждого года. </w:t>
      </w:r>
    </w:p>
    <w:p w14:paraId="5794A8A8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4.5.2 Передает администратору ЭЖ информацию для внесения текущих изменений по составу контингента учащихся, учителей и т.д. (еженедельно). </w:t>
      </w:r>
      <w:r w:rsidRPr="00986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4.6. Заместитель директора по УВР</w:t>
      </w:r>
      <w:r w:rsidRPr="00100F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F9E52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4.6.1 Совместно с другими административными сотрудниками разрабатывает нормативную базу учебного процесса для ведения ЭЖ для размещения на сайте Школы.</w:t>
      </w:r>
    </w:p>
    <w:p w14:paraId="58378BC8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4.6.2 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ЭЖ. </w:t>
      </w:r>
    </w:p>
    <w:p w14:paraId="4F8561C4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4.6.3 Получает от администратора ЭЖ своевременную индивидуальную консультацию по вопросам работы с электронным журналом. </w:t>
      </w:r>
    </w:p>
    <w:p w14:paraId="040942FE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4.6.4 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 </w:t>
      </w:r>
    </w:p>
    <w:p w14:paraId="4EA073BF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Динамика движения обучающихся по Школе; </w:t>
      </w:r>
    </w:p>
    <w:p w14:paraId="7A38FE81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Наполняемость классов; </w:t>
      </w:r>
    </w:p>
    <w:p w14:paraId="4C58E807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Итоговые данные по учащимся; </w:t>
      </w:r>
    </w:p>
    <w:p w14:paraId="31C95137" w14:textId="77777777" w:rsidR="003966D0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Отчет о посещаемости класса (по месяцам); </w:t>
      </w:r>
    </w:p>
    <w:p w14:paraId="2B42C435" w14:textId="0C303E0E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Отчет классного руководителя за учебный период; </w:t>
      </w:r>
    </w:p>
    <w:p w14:paraId="04535F3E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Итоги успеваемости класса за учебный период; </w:t>
      </w:r>
    </w:p>
    <w:p w14:paraId="0842BB17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Сводная ведомость учета успеваемости обучающихся класса; </w:t>
      </w:r>
    </w:p>
    <w:p w14:paraId="327FEA52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Сводная ведомость учета посещаемости. </w:t>
      </w:r>
    </w:p>
    <w:p w14:paraId="5759694F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 xml:space="preserve">4.6.5 Осуществляет периодический контроль за работой сотрудников по ведению ЭЖ: </w:t>
      </w:r>
    </w:p>
    <w:p w14:paraId="0FDA33CD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Активность учителей в работе с ЭЖ; </w:t>
      </w:r>
    </w:p>
    <w:p w14:paraId="064D3DDD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Наполняемость текущих оценок; </w:t>
      </w:r>
    </w:p>
    <w:p w14:paraId="3073599A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Учет пройденного материала; </w:t>
      </w:r>
    </w:p>
    <w:p w14:paraId="62F195A0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Запись домашнего задания; </w:t>
      </w:r>
    </w:p>
    <w:p w14:paraId="28538E36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Активность родителей и учащихся в работе с ЭЖ. </w:t>
      </w:r>
    </w:p>
    <w:p w14:paraId="53D1A026" w14:textId="133D7251" w:rsidR="003A476E" w:rsidRPr="003966D0" w:rsidRDefault="00100FC8" w:rsidP="00396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D0">
        <w:rPr>
          <w:rFonts w:ascii="Times New Roman" w:hAnsi="Times New Roman" w:cs="Times New Roman"/>
          <w:b/>
          <w:bCs/>
          <w:sz w:val="28"/>
          <w:szCs w:val="28"/>
        </w:rPr>
        <w:t>5. Выставление итоговых оценок</w:t>
      </w:r>
    </w:p>
    <w:p w14:paraId="24126C6D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5.1 Итоговые отметки учащихся за четверть, полугодие, год должны быть обоснованы. </w:t>
      </w:r>
    </w:p>
    <w:p w14:paraId="46F91AFC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5.2 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 </w:t>
      </w:r>
    </w:p>
    <w:p w14:paraId="07211FD0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5.3 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100FC8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100FC8">
        <w:rPr>
          <w:rFonts w:ascii="Times New Roman" w:hAnsi="Times New Roman" w:cs="Times New Roman"/>
          <w:sz w:val="28"/>
          <w:szCs w:val="28"/>
        </w:rPr>
        <w:t xml:space="preserve">.» в журнале не допускается. </w:t>
      </w:r>
    </w:p>
    <w:p w14:paraId="2CA0586D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5.4 Итоговые отметки выставляются не позднее 2-х дней до окончания учебного периода. </w:t>
      </w:r>
    </w:p>
    <w:p w14:paraId="588F7366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5.5 Критерии перевода среднего балла электронного журнала в пятибалльную систему оценивания. При выставлении итоговых оценок учитель - предметник учитывает, в первую очередь, оценки, полученные обучающимся, за итоговые, контрольные, диагностические, проверочные, самостоятельные, практические, тестовые работы. </w:t>
      </w:r>
    </w:p>
    <w:p w14:paraId="604EF89A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- оценка «5» выставляется, если средний балл составляет от 4,5 до 5 при наличии большего количества отличных оценок при отсутствии оценок «удовлетворительно» и «неудовлетворительно» за вышеуказанные работы; </w:t>
      </w:r>
    </w:p>
    <w:p w14:paraId="414AAD00" w14:textId="20D43A9B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>- оценка «4» выставляется, если средний балл составляет от 3,5 до 4,4</w:t>
      </w:r>
      <w:r w:rsidR="0098640D">
        <w:rPr>
          <w:rFonts w:ascii="Times New Roman" w:hAnsi="Times New Roman" w:cs="Times New Roman"/>
          <w:sz w:val="28"/>
          <w:szCs w:val="28"/>
        </w:rPr>
        <w:t>9</w:t>
      </w:r>
      <w:r w:rsidRPr="00100FC8">
        <w:rPr>
          <w:rFonts w:ascii="Times New Roman" w:hAnsi="Times New Roman" w:cs="Times New Roman"/>
          <w:sz w:val="28"/>
          <w:szCs w:val="28"/>
        </w:rPr>
        <w:t xml:space="preserve"> при наличии большего количества оценок «5» и «4» при отсутствии неудовлетворительных оценок; </w:t>
      </w:r>
    </w:p>
    <w:p w14:paraId="4E4380F8" w14:textId="092CC46F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- оценка «3» выставляется, если средний балл составляет от 2,5 до 3,4</w:t>
      </w:r>
      <w:r w:rsidR="0098640D">
        <w:rPr>
          <w:rFonts w:ascii="Times New Roman" w:hAnsi="Times New Roman" w:cs="Times New Roman"/>
          <w:sz w:val="28"/>
          <w:szCs w:val="28"/>
        </w:rPr>
        <w:t>9</w:t>
      </w:r>
      <w:r w:rsidRPr="00100FC8">
        <w:rPr>
          <w:rFonts w:ascii="Times New Roman" w:hAnsi="Times New Roman" w:cs="Times New Roman"/>
          <w:sz w:val="28"/>
          <w:szCs w:val="28"/>
        </w:rPr>
        <w:t xml:space="preserve"> при наличии большего количества удовлетворительных оценок; </w:t>
      </w:r>
    </w:p>
    <w:p w14:paraId="74A5D1EA" w14:textId="77777777" w:rsidR="0098640D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- оценка «2» выставляется, если средний балл ниже 2,</w:t>
      </w:r>
      <w:r w:rsidR="0098640D">
        <w:rPr>
          <w:rFonts w:ascii="Times New Roman" w:hAnsi="Times New Roman" w:cs="Times New Roman"/>
          <w:sz w:val="28"/>
          <w:szCs w:val="28"/>
        </w:rPr>
        <w:t>49</w:t>
      </w:r>
      <w:r w:rsidRPr="00100FC8">
        <w:rPr>
          <w:rFonts w:ascii="Times New Roman" w:hAnsi="Times New Roman" w:cs="Times New Roman"/>
          <w:sz w:val="28"/>
          <w:szCs w:val="28"/>
        </w:rPr>
        <w:t xml:space="preserve"> и обучающийся имеет в основном неудовлетворительные оценки. </w:t>
      </w:r>
    </w:p>
    <w:p w14:paraId="30FCBD1E" w14:textId="150825FB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Иностранный язык. при выставлении итоговых оценок учитель – предметник руководствуется следующим: </w:t>
      </w:r>
    </w:p>
    <w:p w14:paraId="1479C198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-письменные контрольные, проверочные работы или тесты выполнены в большинстве на оценку, которая согласуется с итоговой; </w:t>
      </w:r>
    </w:p>
    <w:p w14:paraId="32674BE3" w14:textId="397DD72A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- результативность устной речи на уроках согласно критериям оценки данного вида речевой деятельности; </w:t>
      </w:r>
    </w:p>
    <w:p w14:paraId="3D8A4B10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- оценка «5» выставляется, если средний балл составляет от 4,5 до 5 при наличии большего количества отличных оценок при отсутствии оценок «удовлетворительно» и «неудовлетворительно» за вышеуказанные работы; </w:t>
      </w:r>
    </w:p>
    <w:p w14:paraId="147ECD03" w14:textId="7ACF61A1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- оценка «4» выставляется, если средний балл составляет от 3,5 до 4, </w:t>
      </w:r>
      <w:r w:rsidR="0098640D">
        <w:rPr>
          <w:rFonts w:ascii="Times New Roman" w:hAnsi="Times New Roman" w:cs="Times New Roman"/>
          <w:sz w:val="28"/>
          <w:szCs w:val="28"/>
        </w:rPr>
        <w:t>49</w:t>
      </w:r>
      <w:r w:rsidRPr="00100FC8">
        <w:rPr>
          <w:rFonts w:ascii="Times New Roman" w:hAnsi="Times New Roman" w:cs="Times New Roman"/>
          <w:sz w:val="28"/>
          <w:szCs w:val="28"/>
        </w:rPr>
        <w:t xml:space="preserve"> при наличии большего количества оценок «5» и «4» при отсутствии неудовлетворительных оценок; </w:t>
      </w:r>
    </w:p>
    <w:p w14:paraId="0DDF2809" w14:textId="61F9B855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- оценка «3» выставляется, если средний балл составляет от 2,</w:t>
      </w:r>
      <w:r w:rsidR="0098640D">
        <w:rPr>
          <w:rFonts w:ascii="Times New Roman" w:hAnsi="Times New Roman" w:cs="Times New Roman"/>
          <w:sz w:val="28"/>
          <w:szCs w:val="28"/>
        </w:rPr>
        <w:t>5</w:t>
      </w:r>
      <w:r w:rsidRPr="00100FC8">
        <w:rPr>
          <w:rFonts w:ascii="Times New Roman" w:hAnsi="Times New Roman" w:cs="Times New Roman"/>
          <w:sz w:val="28"/>
          <w:szCs w:val="28"/>
        </w:rPr>
        <w:t xml:space="preserve"> до 3,</w:t>
      </w:r>
      <w:r w:rsidR="0098640D">
        <w:rPr>
          <w:rFonts w:ascii="Times New Roman" w:hAnsi="Times New Roman" w:cs="Times New Roman"/>
          <w:sz w:val="28"/>
          <w:szCs w:val="28"/>
        </w:rPr>
        <w:t>49</w:t>
      </w:r>
      <w:r w:rsidRPr="00100FC8">
        <w:rPr>
          <w:rFonts w:ascii="Times New Roman" w:hAnsi="Times New Roman" w:cs="Times New Roman"/>
          <w:sz w:val="28"/>
          <w:szCs w:val="28"/>
        </w:rPr>
        <w:t xml:space="preserve"> при наличии большего количества удовлетворительных оценок; </w:t>
      </w:r>
    </w:p>
    <w:p w14:paraId="67CDF4F8" w14:textId="77777777" w:rsidR="0098640D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- оценка «2» выставляется, если средний балл ниже 2, </w:t>
      </w:r>
      <w:r w:rsidR="0098640D">
        <w:rPr>
          <w:rFonts w:ascii="Times New Roman" w:hAnsi="Times New Roman" w:cs="Times New Roman"/>
          <w:sz w:val="28"/>
          <w:szCs w:val="28"/>
        </w:rPr>
        <w:t>49</w:t>
      </w:r>
      <w:r w:rsidRPr="00100FC8">
        <w:rPr>
          <w:rFonts w:ascii="Times New Roman" w:hAnsi="Times New Roman" w:cs="Times New Roman"/>
          <w:sz w:val="28"/>
          <w:szCs w:val="28"/>
        </w:rPr>
        <w:t xml:space="preserve"> и обучающийся имеет в основном неудовлетворительные оценки. Если обучающийся отлично владеет устной речью, но тесты или контрольные работы пишет на «хорошо», то учитель-предметник имеет право поставить «отлично» в качестве итоговой оценки. </w:t>
      </w:r>
    </w:p>
    <w:p w14:paraId="0009DB23" w14:textId="77777777" w:rsidR="0098640D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Музыка, ИЗО, технология, физическая культура, ОБЖ</w:t>
      </w:r>
      <w:r w:rsidR="009864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2DF14" w14:textId="3AF2649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Оценки за четверть (полугодие) выставляется по среднему баллу по правилам математического округления (в пользу обучающегося). Неудовлетворительные итоговые оценки выставляются при согласовании с зам. директора школы по УВР и обсуждаются на педагогическом совете школы </w:t>
      </w:r>
    </w:p>
    <w:p w14:paraId="19CA9DCE" w14:textId="15287EDF" w:rsidR="003A476E" w:rsidRPr="0098640D" w:rsidRDefault="00100FC8" w:rsidP="00986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40D">
        <w:rPr>
          <w:rFonts w:ascii="Times New Roman" w:hAnsi="Times New Roman" w:cs="Times New Roman"/>
          <w:b/>
          <w:bCs/>
          <w:sz w:val="28"/>
          <w:szCs w:val="28"/>
        </w:rPr>
        <w:t>6. Контроль и хранение</w:t>
      </w:r>
    </w:p>
    <w:p w14:paraId="6ABF6A4A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6.1 Директор Школы, заместители по учебно-воспитательной работе, администратор ЭЖ обеспечивают бесперебойное функционирование ЭЖ. </w:t>
      </w:r>
    </w:p>
    <w:p w14:paraId="3B44F78E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 xml:space="preserve">6.2 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 </w:t>
      </w:r>
    </w:p>
    <w:p w14:paraId="4401123C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6.3 Результаты проверки ЭЖ заместителем директора Школы доводятся до сведения учителей и классных руководителей. </w:t>
      </w:r>
    </w:p>
    <w:p w14:paraId="4DDD335A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6.4 Данные ЭЖ из электронной формы в качестве печатного документа информация выводится на печать и заверяется в установленном порядке. </w:t>
      </w:r>
    </w:p>
    <w:p w14:paraId="5A35292A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6.5 Школа обеспечивает хранение: </w:t>
      </w:r>
    </w:p>
    <w:p w14:paraId="04AD11C8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журналов успеваемости, обучающихся на электронных и бумажных носителях - 5 лет.</w:t>
      </w:r>
    </w:p>
    <w:p w14:paraId="75D24CBB" w14:textId="1FD68B5C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</w:t>
      </w:r>
      <w:r w:rsidRPr="00100FC8">
        <w:rPr>
          <w:rFonts w:ascii="Times New Roman" w:hAnsi="Times New Roman" w:cs="Times New Roman"/>
          <w:sz w:val="28"/>
          <w:szCs w:val="28"/>
        </w:rPr>
        <w:sym w:font="Symbol" w:char="F02D"/>
      </w:r>
      <w:r w:rsidRPr="00100FC8">
        <w:rPr>
          <w:rFonts w:ascii="Times New Roman" w:hAnsi="Times New Roman" w:cs="Times New Roman"/>
          <w:sz w:val="28"/>
          <w:szCs w:val="28"/>
        </w:rPr>
        <w:t xml:space="preserve"> изъятых из журналов успеваемости обучающихся сводных ведомостей успеваемости - 25 лет. </w:t>
      </w:r>
    </w:p>
    <w:p w14:paraId="6E89EA88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7. Отчетные периоды </w:t>
      </w:r>
    </w:p>
    <w:p w14:paraId="1A20072B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7.1 Отчет по активности пользователей при работе с ЭЖ создается один раз в месяц. </w:t>
      </w:r>
    </w:p>
    <w:p w14:paraId="291E68E7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7.2 Отчеты по успеваемости и качеству обучения создаются по окончании каждой четверти, полугодия, в конце года. </w:t>
      </w:r>
    </w:p>
    <w:p w14:paraId="59527750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8. Права и ответственность пользователей </w:t>
      </w:r>
    </w:p>
    <w:p w14:paraId="71F7E10A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8.1 Все пользователи имеют право на своевременные консультации по вопросам работы с ЭЖ. </w:t>
      </w:r>
    </w:p>
    <w:p w14:paraId="72A5C873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8.2 Пользователи имеют право доступа к ЭЖ ежедневно и круглосуточно. </w:t>
      </w:r>
    </w:p>
    <w:p w14:paraId="0F8EAADE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8.3 Учителя-предметники и классные руководители имеют право заполнять ЭЖ на уроке или в специально отведенных местах (кабинеты информатики, учительская). </w:t>
      </w:r>
    </w:p>
    <w:p w14:paraId="2DE9517F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8.4 Учителя несут ответственность за ежедневное и достоверное заполнение оценок и отметок о посещаемости обучающихся. </w:t>
      </w:r>
    </w:p>
    <w:p w14:paraId="6C1C6AA5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8.5 Классные руководители несут ответственность за актуальность списков классов и информации об обучающихся и их родителях. </w:t>
      </w:r>
    </w:p>
    <w:p w14:paraId="0472A380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8.6 Ответственное лицо, назначенное приказом директора Школы, несет ответственность за техническое функционирование ЭЖ.</w:t>
      </w:r>
    </w:p>
    <w:p w14:paraId="71128322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 8.7 Все пользователи несут ответственность за сохранность своих реквизитов доступа. </w:t>
      </w:r>
    </w:p>
    <w:p w14:paraId="4D3D2683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 xml:space="preserve">8 9. Предоставление услуги информирования обучающихся и их родителей (законных представителей) о результатах обучения через ЭЖ </w:t>
      </w:r>
    </w:p>
    <w:p w14:paraId="6B11E015" w14:textId="77777777" w:rsidR="003A476E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lastRenderedPageBreak/>
        <w:t xml:space="preserve">9.1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 </w:t>
      </w:r>
    </w:p>
    <w:p w14:paraId="521824F1" w14:textId="3DFB41A3" w:rsidR="00100FC8" w:rsidRPr="00100FC8" w:rsidRDefault="00100FC8" w:rsidP="00100FC8">
      <w:pPr>
        <w:jc w:val="both"/>
        <w:rPr>
          <w:rFonts w:ascii="Times New Roman" w:hAnsi="Times New Roman" w:cs="Times New Roman"/>
          <w:sz w:val="28"/>
          <w:szCs w:val="28"/>
        </w:rPr>
      </w:pPr>
      <w:r w:rsidRPr="00100FC8">
        <w:rPr>
          <w:rFonts w:ascii="Times New Roman" w:hAnsi="Times New Roman" w:cs="Times New Roman"/>
          <w:sz w:val="28"/>
          <w:szCs w:val="28"/>
        </w:rPr>
        <w:t>9.2 Информация о прогнозе итоговой успешности обучающихся за отчетный период (четверть, полугодие, год),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sectPr w:rsidR="00100FC8" w:rsidRPr="001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C8"/>
    <w:rsid w:val="00100FC8"/>
    <w:rsid w:val="00163D26"/>
    <w:rsid w:val="003966D0"/>
    <w:rsid w:val="003A476E"/>
    <w:rsid w:val="0071246A"/>
    <w:rsid w:val="007930F6"/>
    <w:rsid w:val="00835A21"/>
    <w:rsid w:val="0098640D"/>
    <w:rsid w:val="00C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BD66"/>
  <w15:chartTrackingRefBased/>
  <w15:docId w15:val="{1143E29D-5B57-442A-8B2B-B286C193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Abzan</dc:creator>
  <cp:keywords/>
  <dc:description/>
  <cp:lastModifiedBy>Abzan</cp:lastModifiedBy>
  <cp:revision>2</cp:revision>
  <dcterms:created xsi:type="dcterms:W3CDTF">2022-01-27T16:04:00Z</dcterms:created>
  <dcterms:modified xsi:type="dcterms:W3CDTF">2022-01-27T17:04:00Z</dcterms:modified>
</cp:coreProperties>
</file>