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7C" w:rsidRDefault="00E629DC">
      <w:pPr>
        <w:pStyle w:val="10"/>
        <w:keepNext/>
        <w:keepLines/>
        <w:shd w:val="clear" w:color="auto" w:fill="auto"/>
        <w:spacing w:after="35" w:line="340" w:lineRule="exact"/>
        <w:ind w:left="280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8255</wp:posOffset>
            </wp:positionH>
            <wp:positionV relativeFrom="margin">
              <wp:posOffset>4218305</wp:posOffset>
            </wp:positionV>
            <wp:extent cx="10009505" cy="2658110"/>
            <wp:effectExtent l="0" t="0" r="0" b="8890"/>
            <wp:wrapNone/>
            <wp:docPr id="2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9505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0"/>
      <w:r w:rsidR="002D6A81">
        <w:rPr>
          <w:rStyle w:val="11"/>
          <w:b/>
          <w:bCs/>
        </w:rPr>
        <w:t>МВД по Республике Башкортостан объявляет набор в образовательные организации системы</w:t>
      </w:r>
      <w:bookmarkEnd w:id="1"/>
    </w:p>
    <w:p w:rsidR="0086207C" w:rsidRDefault="002D6A81">
      <w:pPr>
        <w:pStyle w:val="10"/>
        <w:keepNext/>
        <w:keepLines/>
        <w:shd w:val="clear" w:color="auto" w:fill="auto"/>
        <w:spacing w:after="0" w:line="340" w:lineRule="exact"/>
        <w:ind w:left="40"/>
        <w:jc w:val="center"/>
        <w:sectPr w:rsidR="0086207C">
          <w:pgSz w:w="16840" w:h="11900" w:orient="landscape"/>
          <w:pgMar w:top="682" w:right="614" w:bottom="0" w:left="608" w:header="0" w:footer="3" w:gutter="0"/>
          <w:cols w:space="720"/>
          <w:noEndnote/>
          <w:docGrid w:linePitch="360"/>
        </w:sectPr>
      </w:pPr>
      <w:bookmarkStart w:id="2" w:name="bookmark1"/>
      <w:r>
        <w:rPr>
          <w:rStyle w:val="11"/>
          <w:b/>
          <w:bCs/>
        </w:rPr>
        <w:t>МВД России по очной форме обучения на 2021 учебный год</w:t>
      </w:r>
      <w:bookmarkEnd w:id="2"/>
    </w:p>
    <w:p w:rsidR="0086207C" w:rsidRDefault="0086207C">
      <w:pPr>
        <w:spacing w:line="150" w:lineRule="exact"/>
        <w:rPr>
          <w:sz w:val="12"/>
          <w:szCs w:val="12"/>
        </w:rPr>
      </w:pPr>
    </w:p>
    <w:p w:rsidR="0086207C" w:rsidRDefault="0086207C">
      <w:pPr>
        <w:rPr>
          <w:sz w:val="2"/>
          <w:szCs w:val="2"/>
        </w:rPr>
        <w:sectPr w:rsidR="0086207C">
          <w:type w:val="continuous"/>
          <w:pgSz w:w="16840" w:h="11900" w:orient="landscape"/>
          <w:pgMar w:top="691" w:right="0" w:bottom="3250" w:left="0" w:header="0" w:footer="3" w:gutter="0"/>
          <w:cols w:space="720"/>
          <w:noEndnote/>
          <w:docGrid w:linePitch="360"/>
        </w:sectPr>
      </w:pPr>
    </w:p>
    <w:p w:rsidR="0086207C" w:rsidRDefault="002D6A81">
      <w:pPr>
        <w:pStyle w:val="20"/>
        <w:shd w:val="clear" w:color="auto" w:fill="000000"/>
        <w:spacing w:after="0" w:line="210" w:lineRule="exact"/>
        <w:ind w:firstLine="320"/>
        <w:jc w:val="both"/>
      </w:pPr>
      <w:r>
        <w:rPr>
          <w:rStyle w:val="22"/>
        </w:rPr>
        <w:lastRenderedPageBreak/>
        <w:t>Программы обучения:</w:t>
      </w:r>
    </w:p>
    <w:p w:rsidR="0086207C" w:rsidRDefault="002D6A81">
      <w:pPr>
        <w:pStyle w:val="30"/>
        <w:shd w:val="clear" w:color="auto" w:fill="auto"/>
        <w:spacing w:after="0" w:line="255" w:lineRule="exact"/>
        <w:ind w:firstLine="320"/>
        <w:jc w:val="both"/>
      </w:pPr>
      <w:r>
        <w:rPr>
          <w:rStyle w:val="31"/>
          <w:b/>
          <w:bCs/>
        </w:rPr>
        <w:t>Уфимский юридический институт МВД России:</w:t>
      </w:r>
    </w:p>
    <w:p w:rsidR="0086207C" w:rsidRDefault="002D6A81">
      <w:pPr>
        <w:pStyle w:val="20"/>
        <w:numPr>
          <w:ilvl w:val="0"/>
          <w:numId w:val="1"/>
        </w:numPr>
        <w:shd w:val="clear" w:color="auto" w:fill="auto"/>
        <w:tabs>
          <w:tab w:val="left" w:pos="1105"/>
        </w:tabs>
        <w:spacing w:after="0" w:line="255" w:lineRule="exact"/>
        <w:ind w:firstLine="320"/>
        <w:jc w:val="both"/>
      </w:pPr>
      <w:r>
        <w:t>Правовое обеспечение национальной без</w:t>
      </w:r>
      <w:r>
        <w:softHyphen/>
        <w:t>опасности (уровень специалитета, срок обучения — 5 лет по очной форме), специализация — Уголовно-пра</w:t>
      </w:r>
      <w:r>
        <w:softHyphen/>
        <w:t>вовая.</w:t>
      </w:r>
    </w:p>
    <w:p w:rsidR="0086207C" w:rsidRDefault="002D6A81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after="0" w:line="255" w:lineRule="exact"/>
        <w:ind w:firstLine="320"/>
        <w:jc w:val="both"/>
      </w:pPr>
      <w:r>
        <w:t>Правоохранительная деятельность (уро</w:t>
      </w:r>
      <w:r>
        <w:softHyphen/>
        <w:t>вень специалитета, срок обучения — 5 лет по очной форме), специализации: оперативно-розыскная дея</w:t>
      </w:r>
      <w:r>
        <w:softHyphen/>
        <w:t>тельность органов внутренних дел.</w:t>
      </w:r>
    </w:p>
    <w:p w:rsidR="0086207C" w:rsidRDefault="002D6A81">
      <w:pPr>
        <w:pStyle w:val="20"/>
        <w:shd w:val="clear" w:color="auto" w:fill="auto"/>
        <w:spacing w:after="0" w:line="255" w:lineRule="exact"/>
        <w:ind w:firstLine="320"/>
        <w:jc w:val="both"/>
      </w:pPr>
      <w:r>
        <w:t>40.02.02. Правоохранительная деятельность (уро</w:t>
      </w:r>
      <w:r>
        <w:softHyphen/>
        <w:t>вень специалитета, срок обучения — 3 года по очной форме).</w:t>
      </w:r>
    </w:p>
    <w:p w:rsidR="0086207C" w:rsidRDefault="002D6A81">
      <w:pPr>
        <w:pStyle w:val="50"/>
        <w:shd w:val="clear" w:color="auto" w:fill="auto"/>
      </w:pPr>
      <w:r>
        <w:rPr>
          <w:rStyle w:val="51"/>
        </w:rPr>
        <w:t>Волгоградская академия МВД России;</w:t>
      </w:r>
    </w:p>
    <w:p w:rsidR="0086207C" w:rsidRDefault="002D6A81">
      <w:pPr>
        <w:pStyle w:val="20"/>
        <w:numPr>
          <w:ilvl w:val="0"/>
          <w:numId w:val="1"/>
        </w:numPr>
        <w:shd w:val="clear" w:color="auto" w:fill="auto"/>
        <w:tabs>
          <w:tab w:val="left" w:pos="1125"/>
        </w:tabs>
        <w:spacing w:after="0" w:line="255" w:lineRule="exact"/>
        <w:ind w:firstLine="320"/>
        <w:jc w:val="both"/>
      </w:pPr>
      <w:r>
        <w:t>Судебная экспертиза (уровень специалите</w:t>
      </w:r>
      <w:r>
        <w:softHyphen/>
        <w:t>та, срок обучения — 5 лет по очной форме), специали</w:t>
      </w:r>
      <w:r>
        <w:softHyphen/>
        <w:t>зация — Криминалистические экспертизы.</w:t>
      </w:r>
    </w:p>
    <w:p w:rsidR="0086207C" w:rsidRDefault="002D6A81">
      <w:pPr>
        <w:pStyle w:val="50"/>
        <w:shd w:val="clear" w:color="auto" w:fill="auto"/>
      </w:pPr>
      <w:r>
        <w:rPr>
          <w:rStyle w:val="51"/>
        </w:rPr>
        <w:t>Воронежский институт МВД России:</w:t>
      </w:r>
    </w:p>
    <w:p w:rsidR="0086207C" w:rsidRDefault="002D6A81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  <w:spacing w:after="0" w:line="255" w:lineRule="exact"/>
        <w:ind w:firstLine="320"/>
        <w:jc w:val="both"/>
      </w:pPr>
      <w:r>
        <w:t>Инфокоммуникационные технологии си</w:t>
      </w:r>
      <w:r>
        <w:softHyphen/>
        <w:t>стемы специальной связи (уровень специалитета,</w:t>
      </w:r>
      <w:r w:rsidR="00F9717D">
        <w:t xml:space="preserve"> </w:t>
      </w:r>
      <w:r>
        <w:t>срок обучения — 5 лет по очной форме), специализация — организация и эксплуатация защищенных систем свя</w:t>
      </w:r>
      <w:r>
        <w:softHyphen/>
        <w:t>зи.</w:t>
      </w:r>
    </w:p>
    <w:p w:rsidR="0086207C" w:rsidRDefault="002D6A81">
      <w:pPr>
        <w:pStyle w:val="30"/>
        <w:shd w:val="clear" w:color="auto" w:fill="auto"/>
        <w:spacing w:after="0" w:line="255" w:lineRule="exact"/>
        <w:ind w:firstLine="320"/>
        <w:jc w:val="both"/>
      </w:pPr>
      <w:r>
        <w:rPr>
          <w:rStyle w:val="31"/>
          <w:b/>
          <w:bCs/>
        </w:rPr>
        <w:t>Едабужское суворовское военное училище МВД России (набор в 9 класс).</w:t>
      </w:r>
    </w:p>
    <w:p w:rsidR="0086207C" w:rsidRDefault="002D6A81">
      <w:pPr>
        <w:pStyle w:val="30"/>
        <w:shd w:val="clear" w:color="auto" w:fill="auto"/>
        <w:spacing w:after="0" w:line="255" w:lineRule="exact"/>
        <w:ind w:firstLine="320"/>
        <w:jc w:val="both"/>
      </w:pPr>
      <w:r>
        <w:rPr>
          <w:rStyle w:val="31"/>
          <w:b/>
          <w:bCs/>
        </w:rPr>
        <w:t>Самарский кадетский корпус МВД России (набор в 5 класс)</w:t>
      </w:r>
    </w:p>
    <w:p w:rsidR="0086207C" w:rsidRDefault="002D6A81">
      <w:pPr>
        <w:pStyle w:val="20"/>
        <w:numPr>
          <w:ilvl w:val="0"/>
          <w:numId w:val="3"/>
        </w:numPr>
        <w:shd w:val="clear" w:color="auto" w:fill="auto"/>
        <w:tabs>
          <w:tab w:val="left" w:pos="474"/>
        </w:tabs>
        <w:spacing w:after="0" w:line="255" w:lineRule="exact"/>
        <w:ind w:firstLine="360"/>
        <w:jc w:val="both"/>
      </w:pPr>
      <w:r>
        <w:br w:type="column"/>
      </w:r>
      <w:r>
        <w:lastRenderedPageBreak/>
        <w:t>На граждан, зачисленных на очную форму обуче</w:t>
      </w:r>
      <w:r>
        <w:softHyphen/>
        <w:t>ния, распространяются все льготы, права и гарантии, установленные сотрудникам органов внутренних дел Российской Федерации.</w:t>
      </w:r>
    </w:p>
    <w:p w:rsidR="0086207C" w:rsidRDefault="002D6A81">
      <w:pPr>
        <w:pStyle w:val="20"/>
        <w:numPr>
          <w:ilvl w:val="0"/>
          <w:numId w:val="3"/>
        </w:numPr>
        <w:shd w:val="clear" w:color="auto" w:fill="auto"/>
        <w:tabs>
          <w:tab w:val="left" w:pos="471"/>
        </w:tabs>
        <w:spacing w:after="0" w:line="255" w:lineRule="exact"/>
        <w:ind w:firstLine="360"/>
        <w:jc w:val="both"/>
      </w:pPr>
      <w:r>
        <w:t>Ежемесячно курсантам выплачивается денежное содержание сотрудника органов внутренних дел.</w:t>
      </w:r>
    </w:p>
    <w:p w:rsidR="0086207C" w:rsidRDefault="002D6A81">
      <w:pPr>
        <w:pStyle w:val="20"/>
        <w:numPr>
          <w:ilvl w:val="0"/>
          <w:numId w:val="3"/>
        </w:numPr>
        <w:shd w:val="clear" w:color="auto" w:fill="auto"/>
        <w:tabs>
          <w:tab w:val="left" w:pos="474"/>
        </w:tabs>
        <w:spacing w:after="0" w:line="255" w:lineRule="exact"/>
        <w:ind w:firstLine="360"/>
        <w:jc w:val="both"/>
      </w:pPr>
      <w:r>
        <w:t>Предоставляются зимний каникулярный отпуск продолжительностью 14 календарных дней и летний каникулярный отпуск продолжительностью 30 кален</w:t>
      </w:r>
      <w:r>
        <w:softHyphen/>
        <w:t>дарных дней, включая время проезда к месту прове</w:t>
      </w:r>
      <w:r>
        <w:softHyphen/>
        <w:t>дения отпуска и обратно. Стоимость проезда к месту проведения основного (каникулярного) отпуска и об</w:t>
      </w:r>
      <w:r>
        <w:softHyphen/>
        <w:t>ратно на территории (в пределах) Российской Федера</w:t>
      </w:r>
      <w:r>
        <w:softHyphen/>
        <w:t>ции оплачивается один раз в год.</w:t>
      </w:r>
    </w:p>
    <w:p w:rsidR="0086207C" w:rsidRDefault="002D6A81">
      <w:pPr>
        <w:pStyle w:val="20"/>
        <w:numPr>
          <w:ilvl w:val="0"/>
          <w:numId w:val="3"/>
        </w:numPr>
        <w:shd w:val="clear" w:color="auto" w:fill="auto"/>
        <w:tabs>
          <w:tab w:val="left" w:pos="549"/>
        </w:tabs>
        <w:spacing w:after="0" w:line="255" w:lineRule="exact"/>
        <w:ind w:firstLine="360"/>
        <w:jc w:val="both"/>
      </w:pPr>
      <w:r>
        <w:t>Всем курсантам предоставляется общежитие.</w:t>
      </w:r>
    </w:p>
    <w:p w:rsidR="0086207C" w:rsidRDefault="002D6A81">
      <w:pPr>
        <w:pStyle w:val="20"/>
        <w:numPr>
          <w:ilvl w:val="0"/>
          <w:numId w:val="3"/>
        </w:numPr>
        <w:shd w:val="clear" w:color="auto" w:fill="auto"/>
        <w:tabs>
          <w:tab w:val="left" w:pos="477"/>
        </w:tabs>
        <w:spacing w:after="0" w:line="255" w:lineRule="exact"/>
        <w:ind w:firstLine="360"/>
        <w:jc w:val="both"/>
      </w:pPr>
      <w:r>
        <w:t>Жизнь и здоровье сотрудника полиции подлежит обязательному государственному страхованию, на ус</w:t>
      </w:r>
      <w:r>
        <w:softHyphen/>
        <w:t>ловиях и в порядке, которые установлены законода</w:t>
      </w:r>
      <w:r>
        <w:softHyphen/>
        <w:t>тельством Российской Федерации.</w:t>
      </w:r>
    </w:p>
    <w:p w:rsidR="0086207C" w:rsidRDefault="002D6A81">
      <w:pPr>
        <w:pStyle w:val="20"/>
        <w:numPr>
          <w:ilvl w:val="0"/>
          <w:numId w:val="3"/>
        </w:numPr>
        <w:shd w:val="clear" w:color="auto" w:fill="auto"/>
        <w:tabs>
          <w:tab w:val="left" w:pos="477"/>
        </w:tabs>
        <w:spacing w:after="0" w:line="255" w:lineRule="exact"/>
        <w:ind w:firstLine="360"/>
        <w:jc w:val="both"/>
      </w:pPr>
      <w:r>
        <w:t>По окончании института выпускникам гарантиру</w:t>
      </w:r>
      <w:r>
        <w:softHyphen/>
        <w:t>ется трудоустройство, согласно полученной специали</w:t>
      </w:r>
      <w:r>
        <w:softHyphen/>
        <w:t>зации и профилю.</w:t>
      </w:r>
    </w:p>
    <w:p w:rsidR="0086207C" w:rsidRDefault="002D6A81">
      <w:pPr>
        <w:pStyle w:val="20"/>
        <w:numPr>
          <w:ilvl w:val="0"/>
          <w:numId w:val="3"/>
        </w:numPr>
        <w:shd w:val="clear" w:color="auto" w:fill="auto"/>
        <w:tabs>
          <w:tab w:val="left" w:pos="477"/>
        </w:tabs>
        <w:spacing w:after="177" w:line="255" w:lineRule="exact"/>
        <w:ind w:firstLine="360"/>
        <w:jc w:val="both"/>
      </w:pPr>
      <w:r>
        <w:t>В институт на обучение по очной форме прини</w:t>
      </w:r>
      <w:r>
        <w:softHyphen/>
        <w:t>маются граждане Российской Федерации в возрасте до 25 лет, владеющие государственным языком Россий</w:t>
      </w:r>
      <w:r>
        <w:softHyphen/>
        <w:t>ской Федерации, соответствующие квалификаци</w:t>
      </w:r>
      <w:r w:rsidR="00096C42">
        <w:t>онным</w:t>
      </w:r>
      <w:r>
        <w:br w:type="column"/>
      </w:r>
      <w:r>
        <w:lastRenderedPageBreak/>
        <w:t xml:space="preserve"> требованиям, установленным нормативными правовыми актами Российской Федерации.</w:t>
      </w:r>
    </w:p>
    <w:p w:rsidR="0086207C" w:rsidRDefault="002D6A81">
      <w:pPr>
        <w:pStyle w:val="20"/>
        <w:shd w:val="clear" w:color="auto" w:fill="auto"/>
        <w:spacing w:after="0" w:line="259" w:lineRule="exact"/>
        <w:ind w:firstLine="360"/>
        <w:jc w:val="both"/>
      </w:pPr>
      <w:r>
        <w:t>При приеме на обучение учитываются индивиду</w:t>
      </w:r>
      <w:r>
        <w:softHyphen/>
        <w:t>альные достижения кандидатов на обучение:</w:t>
      </w:r>
    </w:p>
    <w:p w:rsidR="0086207C" w:rsidRDefault="002D6A81">
      <w:pPr>
        <w:pStyle w:val="20"/>
        <w:numPr>
          <w:ilvl w:val="0"/>
          <w:numId w:val="4"/>
        </w:numPr>
        <w:shd w:val="clear" w:color="auto" w:fill="auto"/>
        <w:tabs>
          <w:tab w:val="left" w:pos="559"/>
        </w:tabs>
        <w:spacing w:after="0" w:line="255" w:lineRule="exact"/>
        <w:ind w:firstLine="360"/>
        <w:jc w:val="both"/>
      </w:pPr>
      <w:r>
        <w:t>Наличие аттестата о среднем общем образовании с отличием.</w:t>
      </w:r>
    </w:p>
    <w:p w:rsidR="0086207C" w:rsidRDefault="002D6A81">
      <w:pPr>
        <w:pStyle w:val="20"/>
        <w:numPr>
          <w:ilvl w:val="0"/>
          <w:numId w:val="4"/>
        </w:numPr>
        <w:shd w:val="clear" w:color="auto" w:fill="auto"/>
        <w:tabs>
          <w:tab w:val="left" w:pos="559"/>
        </w:tabs>
        <w:spacing w:after="0" w:line="255" w:lineRule="exact"/>
        <w:ind w:firstLine="360"/>
        <w:jc w:val="both"/>
      </w:pPr>
      <w:r>
        <w:t>Наличие спортивного разряда или спортивного звания (не ниже кандидата в мастера спорта).</w:t>
      </w:r>
    </w:p>
    <w:p w:rsidR="0086207C" w:rsidRDefault="002D6A81">
      <w:pPr>
        <w:pStyle w:val="20"/>
        <w:numPr>
          <w:ilvl w:val="0"/>
          <w:numId w:val="4"/>
        </w:numPr>
        <w:shd w:val="clear" w:color="auto" w:fill="auto"/>
        <w:tabs>
          <w:tab w:val="left" w:pos="559"/>
        </w:tabs>
        <w:spacing w:after="0" w:line="255" w:lineRule="exact"/>
        <w:ind w:firstLine="360"/>
        <w:jc w:val="both"/>
      </w:pPr>
      <w:r>
        <w:t>Наличие серебряного и (или) золотого знака отличия Всероссийского физкультурно-спортивного комплекса «Готов к труду и обороне» (ГТО) и удосто</w:t>
      </w:r>
      <w:r>
        <w:softHyphen/>
        <w:t>верения к нему.</w:t>
      </w:r>
    </w:p>
    <w:p w:rsidR="0086207C" w:rsidRDefault="002D6A81">
      <w:pPr>
        <w:pStyle w:val="30"/>
        <w:shd w:val="clear" w:color="auto" w:fill="auto"/>
        <w:spacing w:after="0" w:line="255" w:lineRule="exact"/>
        <w:ind w:firstLine="360"/>
        <w:jc w:val="both"/>
      </w:pPr>
      <w:r>
        <w:rPr>
          <w:rStyle w:val="32"/>
        </w:rPr>
        <w:t xml:space="preserve">Прием документов </w:t>
      </w:r>
      <w:r>
        <w:rPr>
          <w:rStyle w:val="31"/>
          <w:b/>
          <w:bCs/>
        </w:rPr>
        <w:t>с 15 декабря 2020 года</w:t>
      </w:r>
      <w:r>
        <w:t>.</w:t>
      </w:r>
    </w:p>
    <w:p w:rsidR="00E629DC" w:rsidRDefault="00E629DC">
      <w:pPr>
        <w:pStyle w:val="30"/>
        <w:shd w:val="clear" w:color="auto" w:fill="auto"/>
        <w:spacing w:after="0" w:line="255" w:lineRule="exact"/>
        <w:ind w:firstLine="360"/>
        <w:jc w:val="both"/>
      </w:pPr>
    </w:p>
    <w:p w:rsidR="00E629DC" w:rsidRPr="00A952F5" w:rsidRDefault="00A952F5" w:rsidP="00F9717D">
      <w:pPr>
        <w:pStyle w:val="30"/>
        <w:spacing w:after="0" w:line="255" w:lineRule="exact"/>
        <w:ind w:firstLine="360"/>
        <w:jc w:val="both"/>
        <w:rPr>
          <w:sz w:val="20"/>
          <w:szCs w:val="20"/>
        </w:rPr>
      </w:pPr>
      <w:r w:rsidRPr="00A952F5">
        <w:rPr>
          <w:sz w:val="20"/>
          <w:szCs w:val="20"/>
        </w:rPr>
        <w:t>Документы предоставить в</w:t>
      </w:r>
      <w:r w:rsidR="00E629DC" w:rsidRPr="00A952F5">
        <w:rPr>
          <w:sz w:val="20"/>
          <w:szCs w:val="20"/>
        </w:rPr>
        <w:t xml:space="preserve"> кадров</w:t>
      </w:r>
      <w:r w:rsidRPr="00A952F5">
        <w:rPr>
          <w:sz w:val="20"/>
          <w:szCs w:val="20"/>
        </w:rPr>
        <w:t>ое подразделение</w:t>
      </w:r>
      <w:r w:rsidR="00E629DC" w:rsidRPr="00A952F5">
        <w:rPr>
          <w:sz w:val="20"/>
          <w:szCs w:val="20"/>
        </w:rPr>
        <w:t xml:space="preserve"> </w:t>
      </w:r>
      <w:r w:rsidRPr="00A952F5">
        <w:rPr>
          <w:sz w:val="20"/>
          <w:szCs w:val="20"/>
        </w:rPr>
        <w:t>Отдел</w:t>
      </w:r>
      <w:r w:rsidR="00D5165F">
        <w:rPr>
          <w:sz w:val="20"/>
          <w:szCs w:val="20"/>
        </w:rPr>
        <w:t>а</w:t>
      </w:r>
      <w:r w:rsidRPr="00A952F5">
        <w:rPr>
          <w:sz w:val="20"/>
          <w:szCs w:val="20"/>
        </w:rPr>
        <w:t xml:space="preserve"> МВ</w:t>
      </w:r>
      <w:r w:rsidR="00E629DC" w:rsidRPr="00A952F5">
        <w:rPr>
          <w:sz w:val="20"/>
          <w:szCs w:val="20"/>
        </w:rPr>
        <w:t xml:space="preserve">Д России по </w:t>
      </w:r>
      <w:r w:rsidRPr="00A952F5">
        <w:rPr>
          <w:sz w:val="20"/>
          <w:szCs w:val="20"/>
        </w:rPr>
        <w:t>Зианчуринскому району</w:t>
      </w:r>
      <w:r w:rsidR="00E629DC" w:rsidRPr="00A952F5">
        <w:rPr>
          <w:sz w:val="20"/>
          <w:szCs w:val="20"/>
        </w:rPr>
        <w:t>.</w:t>
      </w:r>
      <w:r w:rsidR="00D5165F">
        <w:rPr>
          <w:sz w:val="20"/>
          <w:szCs w:val="20"/>
        </w:rPr>
        <w:t xml:space="preserve"> </w:t>
      </w:r>
    </w:p>
    <w:p w:rsidR="00A952F5" w:rsidRPr="00A952F5" w:rsidRDefault="00E629DC" w:rsidP="00F9717D">
      <w:pPr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A952F5">
        <w:rPr>
          <w:rFonts w:ascii="Times New Roman" w:hAnsi="Times New Roman" w:cs="Times New Roman"/>
          <w:b/>
          <w:sz w:val="20"/>
          <w:szCs w:val="20"/>
        </w:rPr>
        <w:t xml:space="preserve">Контактные телефоны ОМВД России по </w:t>
      </w:r>
      <w:r w:rsidR="00A952F5" w:rsidRPr="00A952F5">
        <w:rPr>
          <w:rFonts w:ascii="Times New Roman" w:hAnsi="Times New Roman" w:cs="Times New Roman"/>
          <w:b/>
          <w:sz w:val="20"/>
          <w:szCs w:val="20"/>
        </w:rPr>
        <w:t xml:space="preserve">Зианчуринскому району: </w:t>
      </w:r>
      <w:r w:rsidR="00A952F5" w:rsidRPr="00A952F5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сл. тел.: (34785)</w:t>
      </w:r>
      <w:r w:rsidR="00F9717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="00A952F5" w:rsidRPr="00A952F5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2-70-92</w:t>
      </w:r>
    </w:p>
    <w:p w:rsidR="00E629DC" w:rsidRPr="00A952F5" w:rsidRDefault="00E629DC" w:rsidP="00F9717D">
      <w:pPr>
        <w:pStyle w:val="30"/>
        <w:spacing w:line="255" w:lineRule="exact"/>
        <w:ind w:firstLine="360"/>
        <w:jc w:val="both"/>
        <w:rPr>
          <w:sz w:val="20"/>
          <w:szCs w:val="20"/>
        </w:rPr>
      </w:pPr>
      <w:r w:rsidRPr="00A952F5">
        <w:rPr>
          <w:sz w:val="20"/>
          <w:szCs w:val="20"/>
        </w:rPr>
        <w:t xml:space="preserve">Специалист </w:t>
      </w:r>
      <w:r w:rsidR="00A952F5">
        <w:rPr>
          <w:sz w:val="20"/>
          <w:szCs w:val="20"/>
        </w:rPr>
        <w:t>Г</w:t>
      </w:r>
      <w:r w:rsidRPr="00A952F5">
        <w:rPr>
          <w:sz w:val="20"/>
          <w:szCs w:val="20"/>
        </w:rPr>
        <w:t>РЛС:</w:t>
      </w:r>
      <w:r w:rsidR="00D5165F">
        <w:rPr>
          <w:sz w:val="20"/>
          <w:szCs w:val="20"/>
        </w:rPr>
        <w:t xml:space="preserve"> 8999-742-65-95,</w:t>
      </w:r>
      <w:r w:rsidRPr="00A952F5">
        <w:rPr>
          <w:sz w:val="20"/>
          <w:szCs w:val="20"/>
        </w:rPr>
        <w:t xml:space="preserve"> </w:t>
      </w:r>
      <w:r w:rsidR="00A952F5">
        <w:rPr>
          <w:sz w:val="20"/>
          <w:szCs w:val="20"/>
        </w:rPr>
        <w:t>8999-74-23-964</w:t>
      </w:r>
    </w:p>
    <w:p w:rsidR="00E629DC" w:rsidRPr="00E629DC" w:rsidRDefault="00E629DC" w:rsidP="00F9717D">
      <w:pPr>
        <w:pStyle w:val="30"/>
        <w:shd w:val="clear" w:color="auto" w:fill="auto"/>
        <w:spacing w:after="0" w:line="255" w:lineRule="exact"/>
        <w:ind w:firstLine="360"/>
        <w:jc w:val="both"/>
        <w:rPr>
          <w:sz w:val="18"/>
          <w:szCs w:val="18"/>
        </w:rPr>
        <w:sectPr w:rsidR="00E629DC" w:rsidRPr="00E629DC">
          <w:type w:val="continuous"/>
          <w:pgSz w:w="16840" w:h="11900" w:orient="landscape"/>
          <w:pgMar w:top="691" w:right="662" w:bottom="3250" w:left="608" w:header="0" w:footer="3" w:gutter="0"/>
          <w:cols w:num="3" w:space="102"/>
          <w:noEndnote/>
          <w:docGrid w:linePitch="360"/>
        </w:sectPr>
      </w:pPr>
      <w:r w:rsidRPr="00A952F5">
        <w:rPr>
          <w:sz w:val="20"/>
          <w:szCs w:val="20"/>
        </w:rPr>
        <w:t>МВД по Республике Башкортостан: 8</w:t>
      </w:r>
      <w:r w:rsidR="00091603">
        <w:rPr>
          <w:sz w:val="20"/>
          <w:szCs w:val="20"/>
        </w:rPr>
        <w:t xml:space="preserve"> </w:t>
      </w:r>
      <w:r w:rsidRPr="00A952F5">
        <w:rPr>
          <w:sz w:val="20"/>
          <w:szCs w:val="20"/>
        </w:rPr>
        <w:t>(347)</w:t>
      </w:r>
      <w:r w:rsidR="00091603">
        <w:rPr>
          <w:sz w:val="20"/>
          <w:szCs w:val="20"/>
        </w:rPr>
        <w:t xml:space="preserve"> </w:t>
      </w:r>
      <w:r w:rsidRPr="00A952F5">
        <w:rPr>
          <w:sz w:val="20"/>
          <w:szCs w:val="20"/>
        </w:rPr>
        <w:t>2</w:t>
      </w:r>
      <w:r w:rsidR="00091603">
        <w:rPr>
          <w:sz w:val="20"/>
          <w:szCs w:val="20"/>
        </w:rPr>
        <w:t xml:space="preserve"> </w:t>
      </w:r>
      <w:r w:rsidRPr="00A952F5">
        <w:rPr>
          <w:sz w:val="20"/>
          <w:szCs w:val="20"/>
        </w:rPr>
        <w:t>79</w:t>
      </w:r>
      <w:r w:rsidRPr="00E629DC">
        <w:rPr>
          <w:sz w:val="18"/>
          <w:szCs w:val="18"/>
        </w:rPr>
        <w:t>-37-48</w:t>
      </w:r>
    </w:p>
    <w:p w:rsidR="0086207C" w:rsidRDefault="0086207C">
      <w:pPr>
        <w:spacing w:line="240" w:lineRule="exact"/>
        <w:rPr>
          <w:sz w:val="19"/>
          <w:szCs w:val="19"/>
        </w:rPr>
      </w:pPr>
    </w:p>
    <w:p w:rsidR="0086207C" w:rsidRDefault="0086207C">
      <w:pPr>
        <w:spacing w:line="240" w:lineRule="exact"/>
        <w:rPr>
          <w:sz w:val="19"/>
          <w:szCs w:val="19"/>
        </w:rPr>
      </w:pPr>
    </w:p>
    <w:p w:rsidR="0086207C" w:rsidRDefault="0086207C">
      <w:pPr>
        <w:spacing w:line="240" w:lineRule="exact"/>
        <w:rPr>
          <w:sz w:val="19"/>
          <w:szCs w:val="19"/>
        </w:rPr>
      </w:pPr>
    </w:p>
    <w:p w:rsidR="0086207C" w:rsidRDefault="0086207C">
      <w:pPr>
        <w:spacing w:line="240" w:lineRule="exact"/>
        <w:rPr>
          <w:sz w:val="19"/>
          <w:szCs w:val="19"/>
        </w:rPr>
      </w:pPr>
    </w:p>
    <w:p w:rsidR="0086207C" w:rsidRDefault="0086207C">
      <w:pPr>
        <w:spacing w:line="240" w:lineRule="exact"/>
        <w:rPr>
          <w:sz w:val="19"/>
          <w:szCs w:val="19"/>
        </w:rPr>
      </w:pPr>
    </w:p>
    <w:p w:rsidR="0086207C" w:rsidRDefault="0086207C">
      <w:pPr>
        <w:spacing w:line="240" w:lineRule="exact"/>
        <w:rPr>
          <w:sz w:val="19"/>
          <w:szCs w:val="19"/>
        </w:rPr>
      </w:pPr>
    </w:p>
    <w:p w:rsidR="0086207C" w:rsidRDefault="0086207C">
      <w:pPr>
        <w:spacing w:line="240" w:lineRule="exact"/>
        <w:rPr>
          <w:sz w:val="19"/>
          <w:szCs w:val="19"/>
        </w:rPr>
      </w:pPr>
    </w:p>
    <w:p w:rsidR="0086207C" w:rsidRDefault="0086207C">
      <w:pPr>
        <w:spacing w:line="240" w:lineRule="exact"/>
        <w:rPr>
          <w:sz w:val="19"/>
          <w:szCs w:val="19"/>
        </w:rPr>
      </w:pPr>
    </w:p>
    <w:p w:rsidR="0086207C" w:rsidRDefault="0086207C">
      <w:pPr>
        <w:spacing w:line="240" w:lineRule="exact"/>
        <w:rPr>
          <w:sz w:val="19"/>
          <w:szCs w:val="19"/>
        </w:rPr>
      </w:pPr>
    </w:p>
    <w:p w:rsidR="0086207C" w:rsidRDefault="0086207C">
      <w:pPr>
        <w:spacing w:line="240" w:lineRule="exact"/>
        <w:rPr>
          <w:sz w:val="19"/>
          <w:szCs w:val="19"/>
        </w:rPr>
      </w:pPr>
    </w:p>
    <w:p w:rsidR="0086207C" w:rsidRDefault="0086207C">
      <w:pPr>
        <w:spacing w:line="240" w:lineRule="exact"/>
        <w:rPr>
          <w:sz w:val="19"/>
          <w:szCs w:val="19"/>
        </w:rPr>
      </w:pPr>
    </w:p>
    <w:p w:rsidR="0086207C" w:rsidRDefault="0086207C">
      <w:pPr>
        <w:spacing w:before="11" w:after="11" w:line="240" w:lineRule="exact"/>
        <w:rPr>
          <w:sz w:val="19"/>
          <w:szCs w:val="19"/>
        </w:rPr>
      </w:pPr>
    </w:p>
    <w:p w:rsidR="0086207C" w:rsidRDefault="0086207C">
      <w:pPr>
        <w:rPr>
          <w:sz w:val="2"/>
          <w:szCs w:val="2"/>
        </w:rPr>
        <w:sectPr w:rsidR="0086207C">
          <w:type w:val="continuous"/>
          <w:pgSz w:w="16840" w:h="11900" w:orient="landscape"/>
          <w:pgMar w:top="652" w:right="0" w:bottom="0" w:left="0" w:header="0" w:footer="3" w:gutter="0"/>
          <w:cols w:space="720"/>
          <w:noEndnote/>
          <w:docGrid w:linePitch="360"/>
        </w:sectPr>
      </w:pPr>
    </w:p>
    <w:p w:rsidR="0086207C" w:rsidRDefault="00E629DC">
      <w:pPr>
        <w:spacing w:line="705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7729" behindDoc="1" locked="0" layoutInCell="1" allowOverlap="1">
            <wp:simplePos x="0" y="0"/>
            <wp:positionH relativeFrom="margin">
              <wp:posOffset>7390130</wp:posOffset>
            </wp:positionH>
            <wp:positionV relativeFrom="paragraph">
              <wp:posOffset>0</wp:posOffset>
            </wp:positionV>
            <wp:extent cx="469265" cy="225425"/>
            <wp:effectExtent l="0" t="0" r="6985" b="3175"/>
            <wp:wrapNone/>
            <wp:docPr id="3" name="Рисунок 3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07C" w:rsidRDefault="0086207C">
      <w:pPr>
        <w:rPr>
          <w:sz w:val="2"/>
          <w:szCs w:val="2"/>
        </w:rPr>
      </w:pPr>
    </w:p>
    <w:sectPr w:rsidR="0086207C">
      <w:type w:val="continuous"/>
      <w:pgSz w:w="16840" w:h="11900" w:orient="landscape"/>
      <w:pgMar w:top="652" w:right="451" w:bottom="0" w:left="6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B43" w:rsidRDefault="00B74B43">
      <w:r>
        <w:separator/>
      </w:r>
    </w:p>
  </w:endnote>
  <w:endnote w:type="continuationSeparator" w:id="0">
    <w:p w:rsidR="00B74B43" w:rsidRDefault="00B7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B43" w:rsidRDefault="00B74B43"/>
  </w:footnote>
  <w:footnote w:type="continuationSeparator" w:id="0">
    <w:p w:rsidR="00B74B43" w:rsidRDefault="00B74B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B10F5"/>
    <w:multiLevelType w:val="multilevel"/>
    <w:tmpl w:val="61C4FF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4E2DD0"/>
    <w:multiLevelType w:val="multilevel"/>
    <w:tmpl w:val="817E4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FE7C5B"/>
    <w:multiLevelType w:val="multilevel"/>
    <w:tmpl w:val="00D42484"/>
    <w:lvl w:ilvl="0">
      <w:start w:val="4"/>
      <w:numFmt w:val="decimal"/>
      <w:lvlText w:val="1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884E12"/>
    <w:multiLevelType w:val="multilevel"/>
    <w:tmpl w:val="8668C2F8"/>
    <w:lvl w:ilvl="0">
      <w:start w:val="1"/>
      <w:numFmt w:val="decimal"/>
      <w:lvlText w:val="4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7C"/>
    <w:rsid w:val="00091603"/>
    <w:rsid w:val="00096C42"/>
    <w:rsid w:val="00117EB2"/>
    <w:rsid w:val="002D6A81"/>
    <w:rsid w:val="00435965"/>
    <w:rsid w:val="00604959"/>
    <w:rsid w:val="0086207C"/>
    <w:rsid w:val="00A952F5"/>
    <w:rsid w:val="00B74B43"/>
    <w:rsid w:val="00D5165F"/>
    <w:rsid w:val="00DF07F0"/>
    <w:rsid w:val="00E629DC"/>
    <w:rsid w:val="00F9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68DB4-CDDD-488D-921C-43597ED7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29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5" w:lineRule="exact"/>
      <w:ind w:firstLine="32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Андрей</cp:lastModifiedBy>
  <cp:revision>2</cp:revision>
  <dcterms:created xsi:type="dcterms:W3CDTF">2020-12-21T11:21:00Z</dcterms:created>
  <dcterms:modified xsi:type="dcterms:W3CDTF">2020-12-21T11:21:00Z</dcterms:modified>
</cp:coreProperties>
</file>