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4CE8" w14:textId="77777777" w:rsidR="00DD4282" w:rsidRPr="00DD4282" w:rsidRDefault="00DD4282" w:rsidP="00DD4282">
      <w:pPr>
        <w:pStyle w:val="enquiry-text"/>
        <w:spacing w:before="0" w:beforeAutospacing="0" w:after="150" w:afterAutospacing="0" w:line="270" w:lineRule="atLeast"/>
        <w:jc w:val="both"/>
        <w:rPr>
          <w:sz w:val="28"/>
          <w:szCs w:val="28"/>
        </w:rPr>
      </w:pPr>
      <w:r w:rsidRPr="00DD4282">
        <w:rPr>
          <w:sz w:val="28"/>
          <w:szCs w:val="28"/>
        </w:rPr>
        <w:t>ООО "</w:t>
      </w:r>
      <w:proofErr w:type="spellStart"/>
      <w:r w:rsidRPr="00DD4282">
        <w:rPr>
          <w:sz w:val="28"/>
          <w:szCs w:val="28"/>
        </w:rPr>
        <w:t>Аиргрупп</w:t>
      </w:r>
      <w:proofErr w:type="spellEnd"/>
      <w:r w:rsidRPr="00DD4282">
        <w:rPr>
          <w:sz w:val="28"/>
          <w:szCs w:val="28"/>
        </w:rPr>
        <w:t xml:space="preserve">" Ишимбайский р-н, с </w:t>
      </w:r>
      <w:proofErr w:type="spellStart"/>
      <w:r w:rsidRPr="00DD4282">
        <w:rPr>
          <w:sz w:val="28"/>
          <w:szCs w:val="28"/>
        </w:rPr>
        <w:t>Кинзебулатово</w:t>
      </w:r>
      <w:proofErr w:type="spellEnd"/>
      <w:r w:rsidRPr="00DD4282">
        <w:rPr>
          <w:sz w:val="28"/>
          <w:szCs w:val="28"/>
        </w:rPr>
        <w:t xml:space="preserve">, </w:t>
      </w:r>
      <w:proofErr w:type="spellStart"/>
      <w:r w:rsidRPr="00DD4282">
        <w:rPr>
          <w:sz w:val="28"/>
          <w:szCs w:val="28"/>
        </w:rPr>
        <w:t>ул</w:t>
      </w:r>
      <w:proofErr w:type="spellEnd"/>
      <w:r w:rsidRPr="00DD4282">
        <w:rPr>
          <w:sz w:val="28"/>
          <w:szCs w:val="28"/>
        </w:rPr>
        <w:t xml:space="preserve"> Героя, д. 43 зарегистрирована 10.12.2020 регистратором МЕЖРАЙОННАЯ ИНСПЕКЦИЯ ФЕДЕРАЛЬНОЙ НАЛОГОВОЙ СЛУЖБЫ № 39 ПО РЕСПУБЛИКЕ БАШКОРТОСТАН. Руководитель организации: генеральный директор Амирханова Айгуль </w:t>
      </w:r>
      <w:proofErr w:type="spellStart"/>
      <w:r w:rsidRPr="00DD4282">
        <w:rPr>
          <w:sz w:val="28"/>
          <w:szCs w:val="28"/>
        </w:rPr>
        <w:t>Василовна</w:t>
      </w:r>
      <w:proofErr w:type="spellEnd"/>
      <w:r w:rsidRPr="00DD4282">
        <w:rPr>
          <w:sz w:val="28"/>
          <w:szCs w:val="28"/>
        </w:rPr>
        <w:t>.</w:t>
      </w:r>
    </w:p>
    <w:p w14:paraId="693A4A74" w14:textId="77777777" w:rsidR="00DD4282" w:rsidRPr="00DD4282" w:rsidRDefault="00DD4282" w:rsidP="00DD4282">
      <w:pPr>
        <w:pStyle w:val="enquiry-text"/>
        <w:spacing w:before="0" w:beforeAutospacing="0" w:after="150" w:afterAutospacing="0" w:line="270" w:lineRule="atLeast"/>
        <w:jc w:val="both"/>
        <w:rPr>
          <w:sz w:val="28"/>
          <w:szCs w:val="28"/>
        </w:rPr>
      </w:pPr>
      <w:r w:rsidRPr="00DD4282">
        <w:rPr>
          <w:sz w:val="28"/>
          <w:szCs w:val="28"/>
        </w:rPr>
        <w:t>Основным видом деятельности является </w:t>
      </w:r>
      <w:hyperlink r:id="rId4" w:history="1">
        <w:r w:rsidRPr="00DD4282">
          <w:rPr>
            <w:rStyle w:val="a3"/>
            <w:color w:val="auto"/>
            <w:sz w:val="28"/>
            <w:szCs w:val="28"/>
          </w:rPr>
          <w:t>Деятельность агентов по оптовой торговле универсальным ассортиментом товаров</w:t>
        </w:r>
      </w:hyperlink>
      <w:r w:rsidRPr="00DD4282">
        <w:rPr>
          <w:sz w:val="28"/>
          <w:szCs w:val="28"/>
        </w:rPr>
        <w:t>, зарегистрировано 18 дополнительных видов деятельности. Организации ОБЩЕСТВО С ОГРАНИЧЕННОЙ ОТВЕТСТВЕННОСТЬЮ "АИРГРУПП" присвоены ИНН 0261048536, ОГРН 1200200071807, ОКПО 46623309.</w:t>
      </w:r>
    </w:p>
    <w:p w14:paraId="67A6C00D" w14:textId="63A30CA0" w:rsidR="00DD4282" w:rsidRPr="00DD4282" w:rsidRDefault="00DD4282" w:rsidP="00DD4282">
      <w:pPr>
        <w:jc w:val="both"/>
        <w:rPr>
          <w:rFonts w:ascii="Times New Roman" w:hAnsi="Times New Roman" w:cs="Times New Roman"/>
          <w:sz w:val="28"/>
          <w:szCs w:val="28"/>
        </w:rPr>
      </w:pPr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>ООО "</w:t>
      </w:r>
      <w:proofErr w:type="spellStart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>Аиргрупп</w:t>
      </w:r>
      <w:proofErr w:type="spellEnd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- руководитель: Амирханова Айгуль </w:t>
      </w:r>
      <w:proofErr w:type="spellStart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Василовна</w:t>
      </w:r>
      <w:proofErr w:type="spellEnd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(ИНН 672402802182). ИНН 0261048536, ОГРН 1200200071807. ОКПО 46623309, зарегистрировано 10.12.2020 по юридическому адресу 453223, Республика Башкортостан, Ишимбайский р-н, с </w:t>
      </w:r>
      <w:proofErr w:type="spellStart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>Кинзебулатово</w:t>
      </w:r>
      <w:proofErr w:type="spellEnd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spellEnd"/>
      <w:r w:rsidRPr="00DD4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Героя, д. 43. Размер уставного капитала - 50 000 рублей. Статус: действующая с 10.12.2020. </w:t>
      </w:r>
    </w:p>
    <w:sectPr w:rsidR="00DD4282" w:rsidRPr="00DD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82"/>
    <w:rsid w:val="00D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F878"/>
  <w15:chartTrackingRefBased/>
  <w15:docId w15:val="{43E02867-5AC6-4433-93A9-D2B9559E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quiry-text">
    <w:name w:val="enquiry-text"/>
    <w:basedOn w:val="a"/>
    <w:rsid w:val="00DD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4282"/>
    <w:rPr>
      <w:color w:val="0000FF"/>
      <w:u w:val="single"/>
    </w:rPr>
  </w:style>
  <w:style w:type="character" w:customStyle="1" w:styleId="anketa-clip-opener">
    <w:name w:val="anketa-clip-opener"/>
    <w:basedOn w:val="a0"/>
    <w:rsid w:val="00DD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sprofile.ru/codes/461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Abzan</dc:creator>
  <cp:keywords/>
  <dc:description/>
  <cp:lastModifiedBy>Abzan</cp:lastModifiedBy>
  <cp:revision>2</cp:revision>
  <dcterms:created xsi:type="dcterms:W3CDTF">2022-09-11T16:28:00Z</dcterms:created>
  <dcterms:modified xsi:type="dcterms:W3CDTF">2022-09-11T16:31:00Z</dcterms:modified>
</cp:coreProperties>
</file>