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72"/>
        <w:gridCol w:w="4673"/>
      </w:tblGrid>
      <w:tr w:rsidR="007209C9" w:rsidRPr="007209C9" w:rsidTr="007209C9">
        <w:tc>
          <w:tcPr>
            <w:tcW w:w="4672" w:type="dxa"/>
          </w:tcPr>
          <w:p w:rsidR="007209C9" w:rsidRPr="007209C9" w:rsidRDefault="007209C9" w:rsidP="00086C5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ba-RU"/>
              </w:rPr>
            </w:pPr>
            <w:r w:rsidRPr="007209C9">
              <w:rPr>
                <w:rFonts w:ascii="Times New Roman" w:hAnsi="Times New Roman" w:cs="Times New Roman"/>
                <w:bCs/>
                <w:sz w:val="24"/>
                <w:szCs w:val="24"/>
                <w:lang w:val="ba-RU"/>
              </w:rPr>
              <w:t>Согласовано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ba-RU"/>
              </w:rPr>
              <w:t xml:space="preserve"> Советом обучающихся Протокол №1 от 30.08.2022г</w:t>
            </w:r>
          </w:p>
        </w:tc>
        <w:tc>
          <w:tcPr>
            <w:tcW w:w="4673" w:type="dxa"/>
          </w:tcPr>
          <w:p w:rsidR="007209C9" w:rsidRPr="007209C9" w:rsidRDefault="007209C9" w:rsidP="00086C5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ba-RU"/>
              </w:rPr>
              <w:t>Рассмотрено на заседании педагогического совета Проткол №1 от 31.08.2022</w:t>
            </w:r>
          </w:p>
        </w:tc>
      </w:tr>
      <w:tr w:rsidR="007209C9" w:rsidRPr="007209C9" w:rsidTr="007209C9">
        <w:tc>
          <w:tcPr>
            <w:tcW w:w="4672" w:type="dxa"/>
          </w:tcPr>
          <w:p w:rsidR="007209C9" w:rsidRPr="007209C9" w:rsidRDefault="007209C9" w:rsidP="00086C5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ba-RU"/>
              </w:rPr>
              <w:t>Согласовано Советом родителей Протокол №1 от 30.08.2022г.</w:t>
            </w:r>
          </w:p>
        </w:tc>
        <w:tc>
          <w:tcPr>
            <w:tcW w:w="4673" w:type="dxa"/>
          </w:tcPr>
          <w:p w:rsidR="007209C9" w:rsidRPr="007209C9" w:rsidRDefault="007209C9" w:rsidP="00086C5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ba-RU"/>
              </w:rPr>
              <w:t>Утвержден приказом №____ от31.08.2022г. Директор школы ____/Булатасова С.А./</w:t>
            </w:r>
          </w:p>
        </w:tc>
      </w:tr>
    </w:tbl>
    <w:p w:rsidR="00086C56" w:rsidRDefault="00086C56" w:rsidP="00086C56">
      <w:pPr>
        <w:jc w:val="both"/>
        <w:rPr>
          <w:rFonts w:ascii="Times New Roman" w:hAnsi="Times New Roman" w:cs="Times New Roman"/>
          <w:b/>
          <w:sz w:val="28"/>
          <w:szCs w:val="28"/>
          <w:lang w:val="ba-RU"/>
        </w:rPr>
      </w:pPr>
    </w:p>
    <w:p w:rsidR="003F4C41" w:rsidRDefault="003F4C41" w:rsidP="00086C56">
      <w:pPr>
        <w:jc w:val="both"/>
        <w:rPr>
          <w:rFonts w:ascii="Times New Roman" w:hAnsi="Times New Roman" w:cs="Times New Roman"/>
          <w:b/>
          <w:sz w:val="28"/>
          <w:szCs w:val="28"/>
          <w:lang w:val="ba-RU"/>
        </w:rPr>
      </w:pPr>
    </w:p>
    <w:p w:rsidR="007209C9" w:rsidRDefault="007209C9" w:rsidP="007209C9">
      <w:pPr>
        <w:rPr>
          <w:rFonts w:ascii="Times New Roman" w:hAnsi="Times New Roman" w:cs="Times New Roman"/>
          <w:b/>
          <w:bCs/>
          <w:sz w:val="32"/>
          <w:szCs w:val="32"/>
        </w:rPr>
      </w:pPr>
    </w:p>
    <w:p w:rsidR="007209C9" w:rsidRDefault="007209C9" w:rsidP="007209C9">
      <w:pPr>
        <w:rPr>
          <w:rFonts w:ascii="Times New Roman" w:hAnsi="Times New Roman" w:cs="Times New Roman"/>
          <w:b/>
          <w:bCs/>
          <w:sz w:val="32"/>
          <w:szCs w:val="32"/>
        </w:rPr>
      </w:pPr>
    </w:p>
    <w:p w:rsidR="007209C9" w:rsidRDefault="007209C9" w:rsidP="007209C9">
      <w:pPr>
        <w:rPr>
          <w:rFonts w:ascii="Times New Roman" w:hAnsi="Times New Roman" w:cs="Times New Roman"/>
          <w:b/>
          <w:bCs/>
          <w:sz w:val="32"/>
          <w:szCs w:val="32"/>
        </w:rPr>
      </w:pPr>
    </w:p>
    <w:p w:rsidR="007209C9" w:rsidRDefault="007209C9" w:rsidP="007209C9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7209C9" w:rsidRDefault="007209C9" w:rsidP="00535F4B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535F4B" w:rsidRDefault="007209C9" w:rsidP="00535F4B">
      <w:pPr>
        <w:jc w:val="center"/>
        <w:rPr>
          <w:rFonts w:ascii="Times New Roman" w:hAnsi="Times New Roman" w:cs="Times New Roman"/>
          <w:b/>
          <w:bCs/>
          <w:sz w:val="44"/>
          <w:szCs w:val="44"/>
        </w:rPr>
      </w:pPr>
      <w:r w:rsidRPr="007209C9">
        <w:rPr>
          <w:rFonts w:ascii="Times New Roman" w:hAnsi="Times New Roman" w:cs="Times New Roman"/>
          <w:b/>
          <w:bCs/>
          <w:sz w:val="44"/>
          <w:szCs w:val="44"/>
        </w:rPr>
        <w:t>Положение «О поднятии (спуска) Государственного флага РФ и флага РБ»</w:t>
      </w:r>
      <w:r w:rsidR="00535F4B">
        <w:rPr>
          <w:rFonts w:ascii="Times New Roman" w:hAnsi="Times New Roman" w:cs="Times New Roman"/>
          <w:b/>
          <w:bCs/>
          <w:sz w:val="44"/>
          <w:szCs w:val="44"/>
        </w:rPr>
        <w:t xml:space="preserve">                 </w:t>
      </w:r>
      <w:r w:rsidRPr="007209C9">
        <w:rPr>
          <w:rFonts w:ascii="Times New Roman" w:hAnsi="Times New Roman" w:cs="Times New Roman"/>
          <w:b/>
          <w:bCs/>
          <w:sz w:val="44"/>
          <w:szCs w:val="44"/>
        </w:rPr>
        <w:t>в МОБУ СОШ с</w:t>
      </w:r>
      <w:proofErr w:type="gramStart"/>
      <w:r w:rsidRPr="007209C9">
        <w:rPr>
          <w:rFonts w:ascii="Times New Roman" w:hAnsi="Times New Roman" w:cs="Times New Roman"/>
          <w:b/>
          <w:bCs/>
          <w:sz w:val="44"/>
          <w:szCs w:val="44"/>
        </w:rPr>
        <w:t>.А</w:t>
      </w:r>
      <w:proofErr w:type="gramEnd"/>
      <w:r w:rsidRPr="007209C9">
        <w:rPr>
          <w:rFonts w:ascii="Times New Roman" w:hAnsi="Times New Roman" w:cs="Times New Roman"/>
          <w:b/>
          <w:bCs/>
          <w:sz w:val="44"/>
          <w:szCs w:val="44"/>
        </w:rPr>
        <w:t>бзаново</w:t>
      </w:r>
      <w:r w:rsidR="00535F4B">
        <w:rPr>
          <w:rFonts w:ascii="Times New Roman" w:hAnsi="Times New Roman" w:cs="Times New Roman"/>
          <w:b/>
          <w:bCs/>
          <w:sz w:val="44"/>
          <w:szCs w:val="44"/>
        </w:rPr>
        <w:t xml:space="preserve">                                       </w:t>
      </w:r>
      <w:r>
        <w:rPr>
          <w:rFonts w:ascii="Times New Roman" w:hAnsi="Times New Roman" w:cs="Times New Roman"/>
          <w:b/>
          <w:bCs/>
          <w:sz w:val="44"/>
          <w:szCs w:val="44"/>
        </w:rPr>
        <w:t xml:space="preserve"> МР</w:t>
      </w:r>
      <w:r w:rsidR="00535F4B">
        <w:rPr>
          <w:rFonts w:ascii="Times New Roman" w:hAnsi="Times New Roman" w:cs="Times New Roman"/>
          <w:b/>
          <w:bCs/>
          <w:sz w:val="44"/>
          <w:szCs w:val="44"/>
        </w:rPr>
        <w:t xml:space="preserve">  </w:t>
      </w:r>
      <w:proofErr w:type="spellStart"/>
      <w:r>
        <w:rPr>
          <w:rFonts w:ascii="Times New Roman" w:hAnsi="Times New Roman" w:cs="Times New Roman"/>
          <w:b/>
          <w:bCs/>
          <w:sz w:val="44"/>
          <w:szCs w:val="44"/>
        </w:rPr>
        <w:t>Зианчуринский</w:t>
      </w:r>
      <w:proofErr w:type="spellEnd"/>
      <w:r>
        <w:rPr>
          <w:rFonts w:ascii="Times New Roman" w:hAnsi="Times New Roman" w:cs="Times New Roman"/>
          <w:b/>
          <w:bCs/>
          <w:sz w:val="44"/>
          <w:szCs w:val="44"/>
        </w:rPr>
        <w:t xml:space="preserve"> район</w:t>
      </w:r>
    </w:p>
    <w:p w:rsidR="007209C9" w:rsidRPr="007209C9" w:rsidRDefault="00535F4B" w:rsidP="00535F4B">
      <w:pPr>
        <w:rPr>
          <w:rFonts w:ascii="Times New Roman" w:hAnsi="Times New Roman" w:cs="Times New Roman"/>
          <w:b/>
          <w:bCs/>
          <w:sz w:val="44"/>
          <w:szCs w:val="44"/>
        </w:rPr>
      </w:pPr>
      <w:r>
        <w:rPr>
          <w:rFonts w:ascii="Times New Roman" w:hAnsi="Times New Roman" w:cs="Times New Roman"/>
          <w:b/>
          <w:bCs/>
          <w:sz w:val="44"/>
          <w:szCs w:val="44"/>
        </w:rPr>
        <w:t xml:space="preserve">                 </w:t>
      </w:r>
      <w:r w:rsidR="007209C9">
        <w:rPr>
          <w:rFonts w:ascii="Times New Roman" w:hAnsi="Times New Roman" w:cs="Times New Roman"/>
          <w:b/>
          <w:bCs/>
          <w:sz w:val="44"/>
          <w:szCs w:val="44"/>
        </w:rPr>
        <w:t>Республики Башкортостан</w:t>
      </w:r>
    </w:p>
    <w:p w:rsidR="003F4C41" w:rsidRPr="007209C9" w:rsidRDefault="003F4C41" w:rsidP="00086C56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F4C41" w:rsidRDefault="003F4C41" w:rsidP="00086C56">
      <w:pPr>
        <w:jc w:val="both"/>
        <w:rPr>
          <w:rFonts w:ascii="Times New Roman" w:hAnsi="Times New Roman" w:cs="Times New Roman"/>
          <w:b/>
          <w:sz w:val="28"/>
          <w:szCs w:val="28"/>
          <w:lang w:val="ba-RU"/>
        </w:rPr>
      </w:pPr>
    </w:p>
    <w:p w:rsidR="003F4C41" w:rsidRDefault="003F4C41" w:rsidP="00086C56">
      <w:pPr>
        <w:jc w:val="both"/>
        <w:rPr>
          <w:rFonts w:ascii="Times New Roman" w:hAnsi="Times New Roman" w:cs="Times New Roman"/>
          <w:b/>
          <w:sz w:val="28"/>
          <w:szCs w:val="28"/>
          <w:lang w:val="ba-RU"/>
        </w:rPr>
      </w:pPr>
    </w:p>
    <w:p w:rsidR="003F4C41" w:rsidRDefault="003F4C41" w:rsidP="00086C56">
      <w:pPr>
        <w:jc w:val="both"/>
        <w:rPr>
          <w:rFonts w:ascii="Times New Roman" w:hAnsi="Times New Roman" w:cs="Times New Roman"/>
          <w:b/>
          <w:sz w:val="28"/>
          <w:szCs w:val="28"/>
          <w:lang w:val="ba-RU"/>
        </w:rPr>
      </w:pPr>
    </w:p>
    <w:p w:rsidR="003F4C41" w:rsidRDefault="003F4C41" w:rsidP="00086C56">
      <w:pPr>
        <w:jc w:val="both"/>
        <w:rPr>
          <w:rFonts w:ascii="Times New Roman" w:hAnsi="Times New Roman" w:cs="Times New Roman"/>
          <w:b/>
          <w:sz w:val="28"/>
          <w:szCs w:val="28"/>
          <w:lang w:val="ba-RU"/>
        </w:rPr>
      </w:pPr>
    </w:p>
    <w:p w:rsidR="003F4C41" w:rsidRDefault="003F4C41" w:rsidP="00086C56">
      <w:pPr>
        <w:jc w:val="both"/>
        <w:rPr>
          <w:rFonts w:ascii="Times New Roman" w:hAnsi="Times New Roman" w:cs="Times New Roman"/>
          <w:b/>
          <w:sz w:val="28"/>
          <w:szCs w:val="28"/>
          <w:lang w:val="ba-RU"/>
        </w:rPr>
      </w:pPr>
    </w:p>
    <w:p w:rsidR="003F4C41" w:rsidRDefault="003F4C41" w:rsidP="00086C56">
      <w:pPr>
        <w:jc w:val="both"/>
        <w:rPr>
          <w:rFonts w:ascii="Times New Roman" w:hAnsi="Times New Roman" w:cs="Times New Roman"/>
          <w:b/>
          <w:sz w:val="28"/>
          <w:szCs w:val="28"/>
          <w:lang w:val="ba-RU"/>
        </w:rPr>
      </w:pPr>
    </w:p>
    <w:p w:rsidR="003F4C41" w:rsidRDefault="003F4C41" w:rsidP="00086C56">
      <w:pPr>
        <w:jc w:val="both"/>
        <w:rPr>
          <w:rFonts w:ascii="Times New Roman" w:hAnsi="Times New Roman" w:cs="Times New Roman"/>
          <w:b/>
          <w:sz w:val="28"/>
          <w:szCs w:val="28"/>
          <w:lang w:val="ba-RU"/>
        </w:rPr>
      </w:pPr>
    </w:p>
    <w:p w:rsidR="003F4C41" w:rsidRDefault="003F4C41" w:rsidP="00086C56">
      <w:pPr>
        <w:jc w:val="both"/>
        <w:rPr>
          <w:rFonts w:ascii="Times New Roman" w:hAnsi="Times New Roman" w:cs="Times New Roman"/>
          <w:b/>
          <w:sz w:val="28"/>
          <w:szCs w:val="28"/>
          <w:lang w:val="ba-RU"/>
        </w:rPr>
      </w:pPr>
    </w:p>
    <w:p w:rsidR="003F4C41" w:rsidRDefault="003F4C41" w:rsidP="00086C56">
      <w:pPr>
        <w:jc w:val="both"/>
        <w:rPr>
          <w:rFonts w:ascii="Times New Roman" w:hAnsi="Times New Roman" w:cs="Times New Roman"/>
          <w:b/>
          <w:sz w:val="28"/>
          <w:szCs w:val="28"/>
          <w:lang w:val="ba-RU"/>
        </w:rPr>
      </w:pPr>
    </w:p>
    <w:p w:rsidR="003F4C41" w:rsidRDefault="003F4C41" w:rsidP="00086C56">
      <w:pPr>
        <w:jc w:val="both"/>
        <w:rPr>
          <w:rFonts w:ascii="Times New Roman" w:hAnsi="Times New Roman" w:cs="Times New Roman"/>
          <w:b/>
          <w:sz w:val="28"/>
          <w:szCs w:val="28"/>
          <w:lang w:val="ba-RU"/>
        </w:rPr>
      </w:pPr>
    </w:p>
    <w:p w:rsidR="003F4C41" w:rsidRDefault="003F4C41" w:rsidP="00086C56">
      <w:pPr>
        <w:jc w:val="both"/>
        <w:rPr>
          <w:rFonts w:ascii="Times New Roman" w:hAnsi="Times New Roman" w:cs="Times New Roman"/>
          <w:b/>
          <w:sz w:val="28"/>
          <w:szCs w:val="28"/>
          <w:lang w:val="ba-RU"/>
        </w:rPr>
      </w:pPr>
    </w:p>
    <w:p w:rsidR="003F4C41" w:rsidRPr="007209C9" w:rsidRDefault="007209C9" w:rsidP="007209C9">
      <w:pPr>
        <w:jc w:val="center"/>
        <w:rPr>
          <w:rFonts w:ascii="Times New Roman" w:hAnsi="Times New Roman" w:cs="Times New Roman"/>
          <w:bCs/>
          <w:sz w:val="28"/>
          <w:szCs w:val="28"/>
          <w:lang w:val="ba-RU"/>
        </w:rPr>
      </w:pPr>
      <w:r w:rsidRPr="007209C9">
        <w:rPr>
          <w:rFonts w:ascii="Times New Roman" w:hAnsi="Times New Roman" w:cs="Times New Roman"/>
          <w:bCs/>
          <w:sz w:val="28"/>
          <w:szCs w:val="28"/>
          <w:lang w:val="ba-RU"/>
        </w:rPr>
        <w:t>Абзаново 20</w:t>
      </w:r>
      <w:r>
        <w:rPr>
          <w:rFonts w:ascii="Times New Roman" w:hAnsi="Times New Roman" w:cs="Times New Roman"/>
          <w:bCs/>
          <w:sz w:val="28"/>
          <w:szCs w:val="28"/>
          <w:lang w:val="ba-RU"/>
        </w:rPr>
        <w:t>22</w:t>
      </w:r>
    </w:p>
    <w:p w:rsidR="003F4C41" w:rsidRPr="00086C56" w:rsidRDefault="003F4C41" w:rsidP="00086C56">
      <w:pPr>
        <w:jc w:val="both"/>
        <w:rPr>
          <w:rFonts w:ascii="Times New Roman" w:hAnsi="Times New Roman" w:cs="Times New Roman"/>
          <w:b/>
          <w:sz w:val="28"/>
          <w:szCs w:val="28"/>
          <w:lang w:val="ba-RU"/>
        </w:rPr>
      </w:pPr>
    </w:p>
    <w:p w:rsidR="00086C56" w:rsidRPr="003F4C41" w:rsidRDefault="00086C56" w:rsidP="00AF2C4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3F4C41">
        <w:rPr>
          <w:rFonts w:ascii="Times New Roman" w:hAnsi="Times New Roman" w:cs="Times New Roman"/>
          <w:b/>
          <w:bCs/>
          <w:sz w:val="32"/>
          <w:szCs w:val="32"/>
        </w:rPr>
        <w:t xml:space="preserve">Положение </w:t>
      </w:r>
      <w:r w:rsidR="00750D5B" w:rsidRPr="003F4C41">
        <w:rPr>
          <w:rFonts w:ascii="Times New Roman" w:hAnsi="Times New Roman" w:cs="Times New Roman"/>
          <w:b/>
          <w:bCs/>
          <w:sz w:val="32"/>
          <w:szCs w:val="32"/>
        </w:rPr>
        <w:t>«О поднятии (спуска) Государственного флага РФ и флага РБ»</w:t>
      </w:r>
      <w:r w:rsidRPr="003F4C41">
        <w:rPr>
          <w:rFonts w:ascii="Times New Roman" w:hAnsi="Times New Roman" w:cs="Times New Roman"/>
          <w:b/>
          <w:bCs/>
          <w:sz w:val="32"/>
          <w:szCs w:val="32"/>
        </w:rPr>
        <w:t>в МОБУ СОШ с.Абзаново</w:t>
      </w:r>
    </w:p>
    <w:p w:rsidR="00086C56" w:rsidRPr="00A41BFA" w:rsidRDefault="00086C56" w:rsidP="00E918FD">
      <w:pPr>
        <w:pStyle w:val="a3"/>
        <w:numPr>
          <w:ilvl w:val="0"/>
          <w:numId w:val="2"/>
        </w:num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41BFA">
        <w:rPr>
          <w:rFonts w:ascii="Times New Roman" w:hAnsi="Times New Roman" w:cs="Times New Roman"/>
          <w:b/>
          <w:bCs/>
          <w:sz w:val="28"/>
          <w:szCs w:val="28"/>
        </w:rPr>
        <w:t>Общие положения</w:t>
      </w:r>
    </w:p>
    <w:p w:rsidR="00750D5B" w:rsidRPr="00AF2C47" w:rsidRDefault="00750D5B" w:rsidP="00AF2C47">
      <w:pPr>
        <w:jc w:val="both"/>
        <w:rPr>
          <w:rFonts w:ascii="Times New Roman" w:hAnsi="Times New Roman" w:cs="Times New Roman"/>
          <w:b/>
          <w:sz w:val="28"/>
          <w:lang w:val="ba-RU"/>
        </w:rPr>
      </w:pPr>
      <w:r w:rsidRPr="00AF2C47">
        <w:rPr>
          <w:rFonts w:ascii="Times New Roman" w:hAnsi="Times New Roman" w:cs="Times New Roman"/>
          <w:sz w:val="28"/>
          <w:lang w:val="ba-RU"/>
        </w:rPr>
        <w:t>1.1</w:t>
      </w:r>
      <w:r w:rsidR="00AF2C47">
        <w:rPr>
          <w:rFonts w:ascii="Times New Roman" w:hAnsi="Times New Roman" w:cs="Times New Roman"/>
          <w:sz w:val="28"/>
          <w:lang w:val="ba-RU"/>
        </w:rPr>
        <w:t xml:space="preserve"> Положение р</w:t>
      </w:r>
      <w:r w:rsidRPr="00AF2C47">
        <w:rPr>
          <w:rFonts w:ascii="Times New Roman" w:hAnsi="Times New Roman" w:cs="Times New Roman"/>
          <w:sz w:val="28"/>
          <w:lang w:val="ba-RU"/>
        </w:rPr>
        <w:t>азработан</w:t>
      </w:r>
      <w:r w:rsidR="00AF2C47">
        <w:rPr>
          <w:rFonts w:ascii="Times New Roman" w:hAnsi="Times New Roman" w:cs="Times New Roman"/>
          <w:sz w:val="28"/>
          <w:lang w:val="ba-RU"/>
        </w:rPr>
        <w:t>о</w:t>
      </w:r>
      <w:r w:rsidRPr="00AF2C47">
        <w:rPr>
          <w:rFonts w:ascii="Times New Roman" w:hAnsi="Times New Roman" w:cs="Times New Roman"/>
          <w:sz w:val="28"/>
          <w:lang w:val="ba-RU"/>
        </w:rPr>
        <w:t xml:space="preserve"> в соответствии с Конституцией РФ (принята всенародным голосованием 12.12.1993 г. с изменениями, одобренными в ходе общеросссийского голосования 0</w:t>
      </w:r>
      <w:r w:rsidRPr="00AF2C47">
        <w:rPr>
          <w:rFonts w:ascii="Times New Roman" w:hAnsi="Times New Roman" w:cs="Times New Roman"/>
          <w:sz w:val="28"/>
        </w:rPr>
        <w:t>1.07.2020 г.</w:t>
      </w:r>
    </w:p>
    <w:p w:rsidR="00750D5B" w:rsidRPr="00AF2C47" w:rsidRDefault="00AF2C47" w:rsidP="00AF2C47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lang w:val="ba-RU"/>
        </w:rPr>
        <w:t xml:space="preserve">1.2. </w:t>
      </w:r>
      <w:r w:rsidR="00750D5B" w:rsidRPr="00AF2C47">
        <w:rPr>
          <w:rFonts w:ascii="Times New Roman" w:hAnsi="Times New Roman" w:cs="Times New Roman"/>
          <w:sz w:val="28"/>
          <w:lang w:val="ba-RU"/>
        </w:rPr>
        <w:t xml:space="preserve">Федеральным Конституционным законом от 25.12.2000 г. №1-ФКЗ </w:t>
      </w:r>
      <w:r w:rsidR="00750D5B" w:rsidRPr="00AF2C47">
        <w:rPr>
          <w:rFonts w:ascii="Times New Roman" w:hAnsi="Times New Roman" w:cs="Times New Roman"/>
          <w:sz w:val="28"/>
        </w:rPr>
        <w:t xml:space="preserve">«О Государственном флаге Российской Федерации» </w:t>
      </w:r>
      <w:r w:rsidR="00750D5B" w:rsidRPr="00AF2C47">
        <w:rPr>
          <w:rFonts w:ascii="Times New Roman" w:hAnsi="Times New Roman" w:cs="Times New Roman"/>
          <w:sz w:val="28"/>
          <w:lang w:val="ba-RU"/>
        </w:rPr>
        <w:t xml:space="preserve">(ред. от 12.03.2014 г.) </w:t>
      </w:r>
      <w:r w:rsidR="00750D5B" w:rsidRPr="00AF2C47">
        <w:rPr>
          <w:rFonts w:ascii="Times New Roman" w:hAnsi="Times New Roman" w:cs="Times New Roman"/>
          <w:sz w:val="28"/>
          <w:lang w:val="ba-RU"/>
        </w:rPr>
        <w:br/>
        <w:t>Федеральным Конституционным законом от 25.12.2000 г. №2-ФКЗ «О Государственном гербе Российской Федерации</w:t>
      </w:r>
      <w:r w:rsidR="00750D5B" w:rsidRPr="00AF2C47">
        <w:rPr>
          <w:rFonts w:ascii="Times New Roman" w:hAnsi="Times New Roman" w:cs="Times New Roman"/>
          <w:sz w:val="28"/>
        </w:rPr>
        <w:t>» (ред. от 20.12.2017 г.)</w:t>
      </w:r>
    </w:p>
    <w:p w:rsidR="00750D5B" w:rsidRPr="00AF2C47" w:rsidRDefault="00AF2C47" w:rsidP="00AF2C47">
      <w:pPr>
        <w:jc w:val="both"/>
        <w:rPr>
          <w:rFonts w:ascii="Times New Roman" w:hAnsi="Times New Roman" w:cs="Times New Roman"/>
          <w:sz w:val="28"/>
          <w:lang w:val="ba-RU"/>
        </w:rPr>
      </w:pPr>
      <w:r>
        <w:rPr>
          <w:rFonts w:ascii="Times New Roman" w:hAnsi="Times New Roman" w:cs="Times New Roman"/>
          <w:sz w:val="28"/>
          <w:lang w:val="ba-RU"/>
        </w:rPr>
        <w:t xml:space="preserve">1.3. </w:t>
      </w:r>
      <w:r w:rsidR="00750D5B" w:rsidRPr="00AF2C47">
        <w:rPr>
          <w:rFonts w:ascii="Times New Roman" w:hAnsi="Times New Roman" w:cs="Times New Roman"/>
          <w:sz w:val="28"/>
          <w:lang w:val="ba-RU"/>
        </w:rPr>
        <w:t>Федеральным Конституционным законом от 25.12.2000 г. №3-ФКЗ «О Государственном гимне Российской Федерации» (ред. от 21.12.2013 г.)</w:t>
      </w:r>
    </w:p>
    <w:p w:rsidR="00750D5B" w:rsidRDefault="00AF2C47" w:rsidP="00AF2C47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lang w:val="ba-RU"/>
        </w:rPr>
        <w:t xml:space="preserve">1.4. </w:t>
      </w:r>
      <w:r w:rsidR="00750D5B" w:rsidRPr="00AF2C47">
        <w:rPr>
          <w:rFonts w:ascii="Times New Roman" w:hAnsi="Times New Roman" w:cs="Times New Roman"/>
          <w:sz w:val="28"/>
          <w:lang w:val="ba-RU"/>
        </w:rPr>
        <w:t xml:space="preserve">Федеральный закон </w:t>
      </w:r>
      <w:r w:rsidR="00750D5B" w:rsidRPr="00AF2C47">
        <w:rPr>
          <w:rFonts w:ascii="Times New Roman" w:hAnsi="Times New Roman" w:cs="Times New Roman"/>
          <w:sz w:val="28"/>
        </w:rPr>
        <w:t>«Об образовании в Российской Федерации» от 29.12.2012 г. (ред. от 31.07.2020 г.)</w:t>
      </w:r>
    </w:p>
    <w:p w:rsidR="007209C9" w:rsidRPr="00AF2C47" w:rsidRDefault="007209C9" w:rsidP="00AF2C47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1.5. «Стандарт Церемонии Государственного флага Российской Федерации» 1.6. Методические рекомендации «Об использовании государственных символов РФ при обучении и воспитании детей и молодежи в образовательных организациях, а также организациях отдыха детей и их оздоровления», утвержденные </w:t>
      </w:r>
      <w:proofErr w:type="spellStart"/>
      <w:r>
        <w:rPr>
          <w:rFonts w:ascii="Times New Roman" w:hAnsi="Times New Roman" w:cs="Times New Roman"/>
          <w:sz w:val="28"/>
        </w:rPr>
        <w:t>Минпросвещением</w:t>
      </w:r>
      <w:proofErr w:type="spellEnd"/>
      <w:r>
        <w:rPr>
          <w:rFonts w:ascii="Times New Roman" w:hAnsi="Times New Roman" w:cs="Times New Roman"/>
          <w:sz w:val="28"/>
        </w:rPr>
        <w:t xml:space="preserve"> России совместно </w:t>
      </w:r>
      <w:r w:rsidRPr="00857F4F">
        <w:rPr>
          <w:rFonts w:ascii="Times New Roman" w:hAnsi="Times New Roman" w:cs="Times New Roman"/>
          <w:sz w:val="28"/>
        </w:rPr>
        <w:t>с Геральдическим советом при Президенте Российской Федерации</w:t>
      </w:r>
      <w:r>
        <w:rPr>
          <w:rFonts w:ascii="Times New Roman" w:hAnsi="Times New Roman" w:cs="Times New Roman"/>
          <w:sz w:val="28"/>
        </w:rPr>
        <w:t>.</w:t>
      </w:r>
    </w:p>
    <w:p w:rsidR="00750D5B" w:rsidRPr="00750D5B" w:rsidRDefault="00750D5B" w:rsidP="00750D5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A41BFA" w:rsidRDefault="00A41BFA" w:rsidP="00A41BFA">
      <w:pPr>
        <w:jc w:val="center"/>
        <w:rPr>
          <w:rFonts w:ascii="Times New Roman" w:hAnsi="Times New Roman" w:cs="Times New Roman"/>
          <w:sz w:val="28"/>
          <w:lang w:val="ba-RU"/>
        </w:rPr>
      </w:pPr>
      <w:r w:rsidRPr="00E61037">
        <w:rPr>
          <w:rFonts w:ascii="Times New Roman" w:hAnsi="Times New Roman" w:cs="Times New Roman"/>
          <w:b/>
          <w:sz w:val="28"/>
          <w:lang w:val="en-US"/>
        </w:rPr>
        <w:t>II</w:t>
      </w:r>
      <w:r w:rsidRPr="00E61037">
        <w:rPr>
          <w:rFonts w:ascii="Times New Roman" w:hAnsi="Times New Roman" w:cs="Times New Roman"/>
          <w:b/>
          <w:sz w:val="28"/>
          <w:lang w:val="ba-RU"/>
        </w:rPr>
        <w:t>. Размещение Государственных символов</w:t>
      </w:r>
    </w:p>
    <w:p w:rsidR="00086C56" w:rsidRDefault="00A41BFA" w:rsidP="00086C5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 </w:t>
      </w:r>
      <w:r w:rsidR="00086C56" w:rsidRPr="00086C56">
        <w:rPr>
          <w:rFonts w:ascii="Times New Roman" w:hAnsi="Times New Roman" w:cs="Times New Roman"/>
          <w:sz w:val="28"/>
          <w:szCs w:val="28"/>
        </w:rPr>
        <w:t xml:space="preserve">Положение об использовании государственных символов в </w:t>
      </w:r>
      <w:r w:rsidR="00086C56">
        <w:rPr>
          <w:rFonts w:ascii="Times New Roman" w:hAnsi="Times New Roman" w:cs="Times New Roman"/>
          <w:sz w:val="28"/>
          <w:szCs w:val="28"/>
        </w:rPr>
        <w:t>МОБУ СОШ с.Абзаново</w:t>
      </w:r>
      <w:r w:rsidR="00086C56" w:rsidRPr="00086C56">
        <w:rPr>
          <w:rFonts w:ascii="Times New Roman" w:hAnsi="Times New Roman" w:cs="Times New Roman"/>
          <w:sz w:val="28"/>
          <w:szCs w:val="28"/>
        </w:rPr>
        <w:t xml:space="preserve"> (далее – Положение) определяет порядок </w:t>
      </w:r>
      <w:r w:rsidR="00750D5B" w:rsidRPr="005C56DB">
        <w:rPr>
          <w:rFonts w:ascii="Times New Roman" w:hAnsi="Times New Roman" w:cs="Times New Roman"/>
          <w:sz w:val="28"/>
        </w:rPr>
        <w:t xml:space="preserve">поднятии (спуска) </w:t>
      </w:r>
      <w:r w:rsidR="00086C56" w:rsidRPr="00086C56">
        <w:rPr>
          <w:rFonts w:ascii="Times New Roman" w:hAnsi="Times New Roman" w:cs="Times New Roman"/>
          <w:sz w:val="28"/>
          <w:szCs w:val="28"/>
        </w:rPr>
        <w:t xml:space="preserve">Государственного флага Российской Федерации, </w:t>
      </w:r>
      <w:r w:rsidR="00086C56">
        <w:rPr>
          <w:rFonts w:ascii="Times New Roman" w:hAnsi="Times New Roman" w:cs="Times New Roman"/>
          <w:sz w:val="28"/>
          <w:szCs w:val="28"/>
        </w:rPr>
        <w:t xml:space="preserve">Государственного флага Республики Башкортостан, </w:t>
      </w:r>
      <w:r w:rsidR="00086C56" w:rsidRPr="00086C56">
        <w:rPr>
          <w:rFonts w:ascii="Times New Roman" w:hAnsi="Times New Roman" w:cs="Times New Roman"/>
          <w:sz w:val="28"/>
          <w:szCs w:val="28"/>
        </w:rPr>
        <w:t xml:space="preserve">а также исполнения Государственного гимна Российской Федерации в </w:t>
      </w:r>
      <w:r w:rsidR="00086C56">
        <w:rPr>
          <w:rFonts w:ascii="Times New Roman" w:hAnsi="Times New Roman" w:cs="Times New Roman"/>
          <w:sz w:val="28"/>
          <w:szCs w:val="28"/>
        </w:rPr>
        <w:t>МОБУ СОШ с.Абзаново</w:t>
      </w:r>
      <w:r w:rsidR="00086C56" w:rsidRPr="00086C56">
        <w:rPr>
          <w:rFonts w:ascii="Times New Roman" w:hAnsi="Times New Roman" w:cs="Times New Roman"/>
          <w:sz w:val="28"/>
          <w:szCs w:val="28"/>
        </w:rPr>
        <w:t xml:space="preserve"> (далее – образовательная организация). </w:t>
      </w:r>
    </w:p>
    <w:p w:rsidR="00750D5B" w:rsidRDefault="00880F82" w:rsidP="00086C5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086C56" w:rsidRPr="00086C56">
        <w:rPr>
          <w:rFonts w:ascii="Times New Roman" w:hAnsi="Times New Roman" w:cs="Times New Roman"/>
          <w:sz w:val="28"/>
          <w:szCs w:val="28"/>
        </w:rPr>
        <w:t>.</w:t>
      </w:r>
      <w:r w:rsidR="00AF2C47">
        <w:rPr>
          <w:rFonts w:ascii="Times New Roman" w:hAnsi="Times New Roman" w:cs="Times New Roman"/>
          <w:sz w:val="28"/>
          <w:szCs w:val="28"/>
        </w:rPr>
        <w:t>1</w:t>
      </w:r>
      <w:r w:rsidR="00086C56" w:rsidRPr="00086C56">
        <w:rPr>
          <w:rFonts w:ascii="Times New Roman" w:hAnsi="Times New Roman" w:cs="Times New Roman"/>
          <w:sz w:val="28"/>
          <w:szCs w:val="28"/>
        </w:rPr>
        <w:t>. Государственны</w:t>
      </w:r>
      <w:r w:rsidR="00086C56">
        <w:rPr>
          <w:rFonts w:ascii="Times New Roman" w:hAnsi="Times New Roman" w:cs="Times New Roman"/>
          <w:sz w:val="28"/>
          <w:szCs w:val="28"/>
        </w:rPr>
        <w:t>е</w:t>
      </w:r>
      <w:r w:rsidR="00086C56" w:rsidRPr="00086C56">
        <w:rPr>
          <w:rFonts w:ascii="Times New Roman" w:hAnsi="Times New Roman" w:cs="Times New Roman"/>
          <w:sz w:val="28"/>
          <w:szCs w:val="28"/>
        </w:rPr>
        <w:t xml:space="preserve"> флаг</w:t>
      </w:r>
      <w:r w:rsidR="00086C56">
        <w:rPr>
          <w:rFonts w:ascii="Times New Roman" w:hAnsi="Times New Roman" w:cs="Times New Roman"/>
          <w:sz w:val="28"/>
          <w:szCs w:val="28"/>
        </w:rPr>
        <w:t>и</w:t>
      </w:r>
      <w:r w:rsidR="00086C56" w:rsidRPr="00086C56">
        <w:rPr>
          <w:rFonts w:ascii="Times New Roman" w:hAnsi="Times New Roman" w:cs="Times New Roman"/>
          <w:sz w:val="28"/>
          <w:szCs w:val="28"/>
        </w:rPr>
        <w:t xml:space="preserve"> Российской Федерации </w:t>
      </w:r>
      <w:r w:rsidR="00086C56">
        <w:rPr>
          <w:rFonts w:ascii="Times New Roman" w:hAnsi="Times New Roman" w:cs="Times New Roman"/>
          <w:sz w:val="28"/>
          <w:szCs w:val="28"/>
        </w:rPr>
        <w:t xml:space="preserve">и Республики Башкортостан </w:t>
      </w:r>
      <w:r w:rsidR="00086C56" w:rsidRPr="00086C56">
        <w:rPr>
          <w:rFonts w:ascii="Times New Roman" w:hAnsi="Times New Roman" w:cs="Times New Roman"/>
          <w:sz w:val="28"/>
          <w:szCs w:val="28"/>
        </w:rPr>
        <w:t>(далее – Флаг) явля</w:t>
      </w:r>
      <w:r w:rsidR="00086C56">
        <w:rPr>
          <w:rFonts w:ascii="Times New Roman" w:hAnsi="Times New Roman" w:cs="Times New Roman"/>
          <w:sz w:val="28"/>
          <w:szCs w:val="28"/>
        </w:rPr>
        <w:t>ю</w:t>
      </w:r>
      <w:r w:rsidR="00086C56" w:rsidRPr="00086C56">
        <w:rPr>
          <w:rFonts w:ascii="Times New Roman" w:hAnsi="Times New Roman" w:cs="Times New Roman"/>
          <w:sz w:val="28"/>
          <w:szCs w:val="28"/>
        </w:rPr>
        <w:t>тся официальным</w:t>
      </w:r>
      <w:r w:rsidR="00086C56">
        <w:rPr>
          <w:rFonts w:ascii="Times New Roman" w:hAnsi="Times New Roman" w:cs="Times New Roman"/>
          <w:sz w:val="28"/>
          <w:szCs w:val="28"/>
        </w:rPr>
        <w:t>и</w:t>
      </w:r>
      <w:r w:rsidR="00086C56" w:rsidRPr="00086C56">
        <w:rPr>
          <w:rFonts w:ascii="Times New Roman" w:hAnsi="Times New Roman" w:cs="Times New Roman"/>
          <w:sz w:val="28"/>
          <w:szCs w:val="28"/>
        </w:rPr>
        <w:t xml:space="preserve"> государственным</w:t>
      </w:r>
      <w:r w:rsidR="00086C56">
        <w:rPr>
          <w:rFonts w:ascii="Times New Roman" w:hAnsi="Times New Roman" w:cs="Times New Roman"/>
          <w:sz w:val="28"/>
          <w:szCs w:val="28"/>
        </w:rPr>
        <w:t>и</w:t>
      </w:r>
      <w:r w:rsidR="00086C56" w:rsidRPr="00086C56">
        <w:rPr>
          <w:rFonts w:ascii="Times New Roman" w:hAnsi="Times New Roman" w:cs="Times New Roman"/>
          <w:sz w:val="28"/>
          <w:szCs w:val="28"/>
        </w:rPr>
        <w:t xml:space="preserve"> символ</w:t>
      </w:r>
      <w:r w:rsidR="00086C56">
        <w:rPr>
          <w:rFonts w:ascii="Times New Roman" w:hAnsi="Times New Roman" w:cs="Times New Roman"/>
          <w:sz w:val="28"/>
          <w:szCs w:val="28"/>
        </w:rPr>
        <w:t>ами</w:t>
      </w:r>
      <w:r w:rsidR="00086C56" w:rsidRPr="00086C56">
        <w:rPr>
          <w:rFonts w:ascii="Times New Roman" w:hAnsi="Times New Roman" w:cs="Times New Roman"/>
          <w:sz w:val="28"/>
          <w:szCs w:val="28"/>
        </w:rPr>
        <w:t xml:space="preserve"> Российской Федерации</w:t>
      </w:r>
      <w:r w:rsidR="00086C56">
        <w:rPr>
          <w:rFonts w:ascii="Times New Roman" w:hAnsi="Times New Roman" w:cs="Times New Roman"/>
          <w:sz w:val="28"/>
          <w:szCs w:val="28"/>
        </w:rPr>
        <w:t xml:space="preserve"> и Республики Башкортостан</w:t>
      </w:r>
      <w:r w:rsidR="00086C56" w:rsidRPr="00086C56">
        <w:rPr>
          <w:rFonts w:ascii="Times New Roman" w:hAnsi="Times New Roman" w:cs="Times New Roman"/>
          <w:sz w:val="28"/>
          <w:szCs w:val="28"/>
        </w:rPr>
        <w:t>. Флаг</w:t>
      </w:r>
      <w:r w:rsidR="00750D5B">
        <w:rPr>
          <w:rFonts w:ascii="Times New Roman" w:hAnsi="Times New Roman" w:cs="Times New Roman"/>
          <w:sz w:val="28"/>
          <w:szCs w:val="28"/>
        </w:rPr>
        <w:t xml:space="preserve"> РФ</w:t>
      </w:r>
      <w:r w:rsidR="00086C56" w:rsidRPr="00086C56">
        <w:rPr>
          <w:rFonts w:ascii="Times New Roman" w:hAnsi="Times New Roman" w:cs="Times New Roman"/>
          <w:sz w:val="28"/>
          <w:szCs w:val="28"/>
        </w:rPr>
        <w:t xml:space="preserve"> представля</w:t>
      </w:r>
      <w:r w:rsidR="00750D5B">
        <w:rPr>
          <w:rFonts w:ascii="Times New Roman" w:hAnsi="Times New Roman" w:cs="Times New Roman"/>
          <w:sz w:val="28"/>
          <w:szCs w:val="28"/>
        </w:rPr>
        <w:t>е</w:t>
      </w:r>
      <w:r w:rsidR="00086C56" w:rsidRPr="00086C56">
        <w:rPr>
          <w:rFonts w:ascii="Times New Roman" w:hAnsi="Times New Roman" w:cs="Times New Roman"/>
          <w:sz w:val="28"/>
          <w:szCs w:val="28"/>
        </w:rPr>
        <w:t>т собой прямоугольное полотнище из трех равновеликих горизонтальных полос: верхней – белого, средней – синего и нижней – красного цвета</w:t>
      </w:r>
      <w:r w:rsidR="00750D5B">
        <w:rPr>
          <w:rFonts w:ascii="Times New Roman" w:hAnsi="Times New Roman" w:cs="Times New Roman"/>
          <w:sz w:val="28"/>
          <w:szCs w:val="28"/>
        </w:rPr>
        <w:t>, флаг РБ</w:t>
      </w:r>
      <w:r w:rsidR="00750D5B" w:rsidRPr="00086C56">
        <w:rPr>
          <w:rFonts w:ascii="Times New Roman" w:hAnsi="Times New Roman" w:cs="Times New Roman"/>
          <w:sz w:val="28"/>
          <w:szCs w:val="28"/>
        </w:rPr>
        <w:t>представля</w:t>
      </w:r>
      <w:r w:rsidR="00750D5B">
        <w:rPr>
          <w:rFonts w:ascii="Times New Roman" w:hAnsi="Times New Roman" w:cs="Times New Roman"/>
          <w:sz w:val="28"/>
          <w:szCs w:val="28"/>
        </w:rPr>
        <w:t>е</w:t>
      </w:r>
      <w:r w:rsidR="00750D5B" w:rsidRPr="00086C56">
        <w:rPr>
          <w:rFonts w:ascii="Times New Roman" w:hAnsi="Times New Roman" w:cs="Times New Roman"/>
          <w:sz w:val="28"/>
          <w:szCs w:val="28"/>
        </w:rPr>
        <w:t>т собой прямоугольное полотнище из трех равновеликих горизонтальных полос: верхней</w:t>
      </w:r>
      <w:r w:rsidR="00750D5B">
        <w:rPr>
          <w:rFonts w:ascii="Times New Roman" w:hAnsi="Times New Roman" w:cs="Times New Roman"/>
          <w:sz w:val="28"/>
          <w:szCs w:val="28"/>
        </w:rPr>
        <w:t xml:space="preserve"> -</w:t>
      </w:r>
      <w:r w:rsidR="00750D5B" w:rsidRPr="00086C56">
        <w:rPr>
          <w:rFonts w:ascii="Times New Roman" w:hAnsi="Times New Roman" w:cs="Times New Roman"/>
          <w:sz w:val="28"/>
          <w:szCs w:val="28"/>
        </w:rPr>
        <w:t xml:space="preserve"> синего,средней – </w:t>
      </w:r>
      <w:r w:rsidR="00750D5B" w:rsidRPr="00086C56">
        <w:rPr>
          <w:rFonts w:ascii="Times New Roman" w:hAnsi="Times New Roman" w:cs="Times New Roman"/>
          <w:sz w:val="28"/>
          <w:szCs w:val="28"/>
        </w:rPr>
        <w:lastRenderedPageBreak/>
        <w:t xml:space="preserve">белогои нижней – </w:t>
      </w:r>
      <w:r w:rsidR="00750D5B">
        <w:rPr>
          <w:rFonts w:ascii="Times New Roman" w:hAnsi="Times New Roman" w:cs="Times New Roman"/>
          <w:sz w:val="28"/>
          <w:szCs w:val="28"/>
        </w:rPr>
        <w:t>зеленого</w:t>
      </w:r>
      <w:r w:rsidR="00750D5B" w:rsidRPr="00086C56">
        <w:rPr>
          <w:rFonts w:ascii="Times New Roman" w:hAnsi="Times New Roman" w:cs="Times New Roman"/>
          <w:sz w:val="28"/>
          <w:szCs w:val="28"/>
        </w:rPr>
        <w:t xml:space="preserve"> цвета</w:t>
      </w:r>
      <w:r w:rsidR="00086C56" w:rsidRPr="00086C56">
        <w:rPr>
          <w:rFonts w:ascii="Times New Roman" w:hAnsi="Times New Roman" w:cs="Times New Roman"/>
          <w:sz w:val="28"/>
          <w:szCs w:val="28"/>
        </w:rPr>
        <w:t xml:space="preserve"> Отношение ширины флага к его длине 2:3. Использование Флага с нарушением Федерального конституционного закона от 25.12.2000 № 1-ФКЗ «О Государственном флаге Российской Федерации», а также надругательство над Государственным</w:t>
      </w:r>
      <w:r w:rsidR="00750D5B">
        <w:rPr>
          <w:rFonts w:ascii="Times New Roman" w:hAnsi="Times New Roman" w:cs="Times New Roman"/>
          <w:sz w:val="28"/>
          <w:szCs w:val="28"/>
        </w:rPr>
        <w:t>и</w:t>
      </w:r>
      <w:r w:rsidR="00086C56" w:rsidRPr="00086C56">
        <w:rPr>
          <w:rFonts w:ascii="Times New Roman" w:hAnsi="Times New Roman" w:cs="Times New Roman"/>
          <w:sz w:val="28"/>
          <w:szCs w:val="28"/>
        </w:rPr>
        <w:t xml:space="preserve"> флаг</w:t>
      </w:r>
      <w:r w:rsidR="00750D5B">
        <w:rPr>
          <w:rFonts w:ascii="Times New Roman" w:hAnsi="Times New Roman" w:cs="Times New Roman"/>
          <w:sz w:val="28"/>
          <w:szCs w:val="28"/>
        </w:rPr>
        <w:t>ами</w:t>
      </w:r>
      <w:r w:rsidR="00086C56" w:rsidRPr="00086C56">
        <w:rPr>
          <w:rFonts w:ascii="Times New Roman" w:hAnsi="Times New Roman" w:cs="Times New Roman"/>
          <w:sz w:val="28"/>
          <w:szCs w:val="28"/>
        </w:rPr>
        <w:t xml:space="preserve"> влекут за собой ответственность в соответствии с законодательством РФ. </w:t>
      </w:r>
    </w:p>
    <w:p w:rsidR="003F4C41" w:rsidRPr="003F4C41" w:rsidRDefault="00880F82" w:rsidP="00086C5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3F4C41" w:rsidRPr="003F4C41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2</w:t>
      </w:r>
      <w:r w:rsidR="003F4C41" w:rsidRPr="003F4C41">
        <w:rPr>
          <w:rFonts w:ascii="Times New Roman" w:hAnsi="Times New Roman" w:cs="Times New Roman"/>
          <w:sz w:val="28"/>
          <w:szCs w:val="28"/>
        </w:rPr>
        <w:t>. Государственный герб Российской Федерации (далее – Герб) является официальным государственным символом Российской Федерации. Герб представляет собой четырехугольный, с закругленными нижними углами, заостренный в оконечности красный геральдический щит с золотым двуглавым орлом, поднявшим вверх распущенные крылья. Орел увенчан двумя малыми коронами и – над ними – одной большой короной, соединенными лентой. В правой лапе орла – скипетр, в левой – держава. На груди орла, в красном щите, – серебряный всадник в синем плаще на серебряном коне, поражающий серебряным копьем черного опрокинутого навзничь и попранного конем дракона. Воспроизведение Герба допускается без геральдического щита (в виде главной фигуры – двуглавого орла с атрибутами), а также в одноцветном варианте. Использование Герба с нарушением Федерального конституционного закона от 25.12.2000 № 2-ФКЗ «О Государственном гербе Российской Федерации», а также надругательство над Государственным гербом Российской Федерации влечет за собой ответственность в соответствии с законодательством РФ.</w:t>
      </w:r>
      <w:r w:rsidR="000376EC" w:rsidRPr="000376EC">
        <w:rPr>
          <w:rFonts w:ascii="Times New Roman" w:hAnsi="Times New Roman" w:cs="Times New Roman"/>
          <w:sz w:val="28"/>
          <w:szCs w:val="28"/>
          <w:shd w:val="clear" w:color="auto" w:fill="FFFFFF"/>
        </w:rPr>
        <w:t>Герб Республики Башкортостан является государственным символом Республики Башкортостан. Принят Парламентом Республики Башкортостан 6 июля 1999 года. Числится за № 164 в Государственном геральдическом регистре Российской Федерации.</w:t>
      </w:r>
      <w:r w:rsidR="000376EC" w:rsidRPr="000376EC">
        <w:rPr>
          <w:rFonts w:ascii="Times New Roman" w:hAnsi="Times New Roman" w:cs="Times New Roman"/>
          <w:sz w:val="28"/>
          <w:szCs w:val="28"/>
        </w:rPr>
        <w:br/>
      </w:r>
      <w:r w:rsidR="000376EC" w:rsidRPr="000376EC">
        <w:rPr>
          <w:rFonts w:ascii="Times New Roman" w:hAnsi="Times New Roman" w:cs="Times New Roman"/>
          <w:sz w:val="28"/>
          <w:szCs w:val="28"/>
          <w:shd w:val="clear" w:color="auto" w:fill="FFFFFF"/>
        </w:rPr>
        <w:t>Герб Республики Башкортостан представляет собой изображение памятника Салавату Юлаеву на фоне восходящего Солнца и его лучей, вписанное в круг, обрамленный национальным орнаментом. Ниже изображено соцветие курая, символ мужества народов. Лента, окрашенная в цвета государственного флага Республики Башкортостан, с надписью по белому полю: «Башҡортостан». В цветовом изображении герба памятник Салавату Юлаеву и орнамент — золотистого, цветок курая — зелёного, восходящее солнце — светло-золотистого, лучи солнца — жёлтого, фон между памятником и орнаментом — белого, внутренняя и наружные окружности — темно-золотистого цветов.</w:t>
      </w:r>
    </w:p>
    <w:p w:rsidR="00AF2C47" w:rsidRDefault="00880F82" w:rsidP="00086C5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2.3.</w:t>
      </w:r>
      <w:r w:rsidR="00086C56" w:rsidRPr="00086C56">
        <w:rPr>
          <w:rFonts w:ascii="Times New Roman" w:hAnsi="Times New Roman" w:cs="Times New Roman"/>
          <w:sz w:val="28"/>
          <w:szCs w:val="28"/>
        </w:rPr>
        <w:t xml:space="preserve"> Государственный гимн Российской Федерации (далее – Гимн) является официальным государственным символом Российской Федерации. Гимн представляет собой музыкально-поэтическое произведение. Гимн может исполняться в оркестровом, хоровом, оркестрово-хоровом либо ином вокальном и инструментальном варианте. При этом могут использоваться средства звуко- и видеозаписи, а также средства теле- и радиотрансляции. </w:t>
      </w:r>
      <w:r w:rsidR="00086C56" w:rsidRPr="00086C56">
        <w:rPr>
          <w:rFonts w:ascii="Times New Roman" w:hAnsi="Times New Roman" w:cs="Times New Roman"/>
          <w:sz w:val="28"/>
          <w:szCs w:val="28"/>
        </w:rPr>
        <w:lastRenderedPageBreak/>
        <w:t xml:space="preserve">Гимн должен исполняться в точном соответствии с музыкальной редакцией и текстом, утвержденными Федеральным конституционным законом от 25.12.2000 № 3-ФКЗ «О Государственном гимне Российской Федерации». </w:t>
      </w:r>
    </w:p>
    <w:p w:rsidR="00A41BFA" w:rsidRDefault="00A41BFA" w:rsidP="00A41BFA">
      <w:pPr>
        <w:jc w:val="center"/>
        <w:rPr>
          <w:rFonts w:ascii="Times New Roman" w:hAnsi="Times New Roman" w:cs="Times New Roman"/>
          <w:b/>
          <w:sz w:val="28"/>
          <w:lang w:val="ba-RU"/>
        </w:rPr>
      </w:pPr>
      <w:r w:rsidRPr="00E61037">
        <w:rPr>
          <w:rFonts w:ascii="Times New Roman" w:hAnsi="Times New Roman" w:cs="Times New Roman"/>
          <w:b/>
          <w:sz w:val="28"/>
          <w:lang w:val="en-US"/>
        </w:rPr>
        <w:t>III</w:t>
      </w:r>
      <w:r w:rsidRPr="00E61037">
        <w:rPr>
          <w:rFonts w:ascii="Times New Roman" w:hAnsi="Times New Roman" w:cs="Times New Roman"/>
          <w:b/>
          <w:sz w:val="28"/>
          <w:lang w:val="ba-RU"/>
        </w:rPr>
        <w:t>. Порядок проведения церемонии поднятия Государственного флага РФ и флага РБ</w:t>
      </w:r>
    </w:p>
    <w:p w:rsidR="00001CA3" w:rsidRPr="00001CA3" w:rsidRDefault="005E026B" w:rsidP="00001CA3">
      <w:pPr>
        <w:pStyle w:val="article-renderblock"/>
        <w:shd w:val="clear" w:color="auto" w:fill="FFFFFF"/>
        <w:spacing w:before="90" w:beforeAutospacing="0" w:after="300" w:afterAutospacing="0" w:line="420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3.1. </w:t>
      </w:r>
      <w:r w:rsidR="00001CA3" w:rsidRPr="00001CA3">
        <w:rPr>
          <w:color w:val="000000"/>
          <w:sz w:val="28"/>
          <w:szCs w:val="28"/>
        </w:rPr>
        <w:t xml:space="preserve">Подъем Государственного флага Российской Федерации </w:t>
      </w:r>
      <w:r w:rsidR="00A41BFA">
        <w:rPr>
          <w:color w:val="000000"/>
          <w:sz w:val="28"/>
          <w:szCs w:val="28"/>
        </w:rPr>
        <w:t xml:space="preserve">и Государственного флага Республики Башкортостан </w:t>
      </w:r>
      <w:r w:rsidR="00001CA3" w:rsidRPr="00001CA3">
        <w:rPr>
          <w:color w:val="000000"/>
          <w:sz w:val="28"/>
          <w:szCs w:val="28"/>
        </w:rPr>
        <w:t xml:space="preserve">осуществляется в первый учебный день каждой учебной недели перед первым учебным уроком в </w:t>
      </w:r>
      <w:r w:rsidR="00001CA3">
        <w:rPr>
          <w:color w:val="000000"/>
          <w:sz w:val="28"/>
          <w:szCs w:val="28"/>
        </w:rPr>
        <w:t xml:space="preserve">МОБУ СОШ </w:t>
      </w:r>
      <w:proofErr w:type="spellStart"/>
      <w:r w:rsidR="00001CA3">
        <w:rPr>
          <w:color w:val="000000"/>
          <w:sz w:val="28"/>
          <w:szCs w:val="28"/>
        </w:rPr>
        <w:t>с.Абзаново</w:t>
      </w:r>
      <w:r w:rsidR="00001CA3" w:rsidRPr="00001CA3">
        <w:rPr>
          <w:color w:val="000000"/>
          <w:sz w:val="28"/>
          <w:szCs w:val="28"/>
        </w:rPr>
        <w:t>.</w:t>
      </w:r>
      <w:r w:rsidR="00023574" w:rsidRPr="00086C56">
        <w:rPr>
          <w:sz w:val="28"/>
          <w:szCs w:val="28"/>
        </w:rPr>
        <w:t>Флаг</w:t>
      </w:r>
      <w:r w:rsidR="00A41BFA">
        <w:rPr>
          <w:sz w:val="28"/>
          <w:szCs w:val="28"/>
        </w:rPr>
        <w:t>и</w:t>
      </w:r>
      <w:proofErr w:type="spellEnd"/>
      <w:r w:rsidR="00023574" w:rsidRPr="00086C56">
        <w:rPr>
          <w:sz w:val="28"/>
          <w:szCs w:val="28"/>
        </w:rPr>
        <w:t xml:space="preserve"> поднима</w:t>
      </w:r>
      <w:r w:rsidR="00A41BFA">
        <w:rPr>
          <w:sz w:val="28"/>
          <w:szCs w:val="28"/>
        </w:rPr>
        <w:t>ю</w:t>
      </w:r>
      <w:r w:rsidR="00023574" w:rsidRPr="00086C56">
        <w:rPr>
          <w:sz w:val="28"/>
          <w:szCs w:val="28"/>
        </w:rPr>
        <w:t>тся (устанавлива</w:t>
      </w:r>
      <w:r w:rsidR="00A41BFA">
        <w:rPr>
          <w:sz w:val="28"/>
          <w:szCs w:val="28"/>
        </w:rPr>
        <w:t>ю</w:t>
      </w:r>
      <w:r w:rsidR="00023574" w:rsidRPr="00086C56">
        <w:rPr>
          <w:sz w:val="28"/>
          <w:szCs w:val="28"/>
        </w:rPr>
        <w:t xml:space="preserve">тся) во время массовых мероприятий (в том числе спортивных и физкультурно-оздоровительных), проводимых </w:t>
      </w:r>
      <w:r w:rsidR="00023574">
        <w:rPr>
          <w:sz w:val="28"/>
          <w:szCs w:val="28"/>
        </w:rPr>
        <w:t>МОБУ СОШ с.Абзаново.</w:t>
      </w:r>
    </w:p>
    <w:p w:rsidR="00001CA3" w:rsidRPr="00001CA3" w:rsidRDefault="005E026B" w:rsidP="00001CA3">
      <w:pPr>
        <w:pStyle w:val="article-renderblock"/>
        <w:shd w:val="clear" w:color="auto" w:fill="FFFFFF"/>
        <w:spacing w:before="90" w:beforeAutospacing="0" w:after="300" w:afterAutospacing="0" w:line="420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3.2. </w:t>
      </w:r>
      <w:r w:rsidR="00001CA3" w:rsidRPr="00001CA3">
        <w:rPr>
          <w:color w:val="000000"/>
          <w:sz w:val="28"/>
          <w:szCs w:val="28"/>
        </w:rPr>
        <w:t>Место проведения церемонии - площадка перед образовательной организацией, актовый зал, спортивный зал, холл и др</w:t>
      </w:r>
      <w:r w:rsidR="00121FDA">
        <w:rPr>
          <w:color w:val="000000"/>
          <w:sz w:val="28"/>
          <w:szCs w:val="28"/>
        </w:rPr>
        <w:t xml:space="preserve">. </w:t>
      </w:r>
      <w:r w:rsidR="00001CA3" w:rsidRPr="00001CA3">
        <w:rPr>
          <w:color w:val="000000"/>
          <w:sz w:val="28"/>
          <w:szCs w:val="28"/>
        </w:rPr>
        <w:t>В осенне-зимний период рекомендовано проведение церемонии в помещении, весенне-летний период - на открытой площадке (место проведения определяется по решению образовательной организации).</w:t>
      </w:r>
    </w:p>
    <w:p w:rsidR="00121FDA" w:rsidRPr="00121FDA" w:rsidRDefault="00880F82" w:rsidP="00121FDA">
      <w:pPr>
        <w:pStyle w:val="article-renderblock"/>
        <w:shd w:val="clear" w:color="auto" w:fill="FFFFFF"/>
        <w:spacing w:before="90" w:beforeAutospacing="0" w:after="300" w:afterAutospacing="0" w:line="420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</w:t>
      </w:r>
      <w:r w:rsidR="00001CA3" w:rsidRPr="00001CA3">
        <w:rPr>
          <w:color w:val="000000"/>
          <w:sz w:val="28"/>
          <w:szCs w:val="28"/>
        </w:rPr>
        <w:t xml:space="preserve">.3. В церемонии </w:t>
      </w:r>
      <w:r w:rsidR="00121FDA">
        <w:rPr>
          <w:color w:val="000000"/>
          <w:sz w:val="28"/>
          <w:szCs w:val="28"/>
        </w:rPr>
        <w:t>участвуют всеоб</w:t>
      </w:r>
      <w:r w:rsidR="00001CA3" w:rsidRPr="00001CA3">
        <w:rPr>
          <w:color w:val="000000"/>
          <w:sz w:val="28"/>
          <w:szCs w:val="28"/>
        </w:rPr>
        <w:t>уча</w:t>
      </w:r>
      <w:r w:rsidR="00121FDA">
        <w:rPr>
          <w:color w:val="000000"/>
          <w:sz w:val="28"/>
          <w:szCs w:val="28"/>
        </w:rPr>
        <w:t>ю</w:t>
      </w:r>
      <w:r w:rsidR="00001CA3" w:rsidRPr="00001CA3">
        <w:rPr>
          <w:color w:val="000000"/>
          <w:sz w:val="28"/>
          <w:szCs w:val="28"/>
        </w:rPr>
        <w:t>щиеся образовательной организации, представители совета обучающихся и совета родителей, представители педагогического коллектива и администрации образовательной организации.В дни государственных праздников в церемонии могут принимать участие приглашенные гости</w:t>
      </w:r>
      <w:r w:rsidR="00001CA3">
        <w:rPr>
          <w:rFonts w:ascii="Helvetica" w:hAnsi="Helvetica"/>
          <w:color w:val="000000"/>
          <w:sz w:val="26"/>
          <w:szCs w:val="26"/>
        </w:rPr>
        <w:t>.</w:t>
      </w:r>
      <w:r w:rsidR="00121FDA" w:rsidRPr="00121FDA">
        <w:rPr>
          <w:color w:val="000000"/>
          <w:sz w:val="28"/>
          <w:szCs w:val="28"/>
        </w:rPr>
        <w:t xml:space="preserve">Администрация образовательной организации вправе определять категорию участников церемонии самостоятельно (например, учащиеся одной параллели классов (групп).Классы (группы), не принимающие участие в церемонии, на первом учебном занятии (уроке) в день проведения церемонии преподаватель информирует о составе знаменной группы, оглашает календарь памятных дат общегосударственного и локального значения на неделю. </w:t>
      </w:r>
      <w:r w:rsidR="00121FDA">
        <w:rPr>
          <w:color w:val="000000"/>
          <w:sz w:val="28"/>
          <w:szCs w:val="28"/>
        </w:rPr>
        <w:t>Исполняется</w:t>
      </w:r>
      <w:r w:rsidR="00121FDA" w:rsidRPr="00121FDA">
        <w:rPr>
          <w:color w:val="000000"/>
          <w:sz w:val="28"/>
          <w:szCs w:val="28"/>
        </w:rPr>
        <w:t xml:space="preserve"> кратк</w:t>
      </w:r>
      <w:r w:rsidR="00121FDA">
        <w:rPr>
          <w:color w:val="000000"/>
          <w:sz w:val="28"/>
          <w:szCs w:val="28"/>
        </w:rPr>
        <w:t>ая</w:t>
      </w:r>
      <w:r w:rsidR="00121FDA" w:rsidRPr="00121FDA">
        <w:rPr>
          <w:color w:val="000000"/>
          <w:sz w:val="28"/>
          <w:szCs w:val="28"/>
        </w:rPr>
        <w:t xml:space="preserve"> верси</w:t>
      </w:r>
      <w:r w:rsidR="00121FDA">
        <w:rPr>
          <w:color w:val="000000"/>
          <w:sz w:val="28"/>
          <w:szCs w:val="28"/>
        </w:rPr>
        <w:t>я</w:t>
      </w:r>
      <w:r w:rsidR="00121FDA" w:rsidRPr="00121FDA">
        <w:rPr>
          <w:color w:val="000000"/>
          <w:sz w:val="28"/>
          <w:szCs w:val="28"/>
        </w:rPr>
        <w:t xml:space="preserve"> (куплет и припев) Государственного гимна Российской Федерации одновременно с участниками церемонии по стойке "Смирно".</w:t>
      </w:r>
    </w:p>
    <w:p w:rsidR="00121FDA" w:rsidRPr="00121FDA" w:rsidRDefault="00880F82" w:rsidP="00121FDA">
      <w:pPr>
        <w:pStyle w:val="article-renderblock"/>
        <w:shd w:val="clear" w:color="auto" w:fill="FFFFFF"/>
        <w:spacing w:before="90" w:beforeAutospacing="0" w:after="300" w:afterAutospacing="0" w:line="420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</w:t>
      </w:r>
      <w:r w:rsidR="00121FDA" w:rsidRPr="00121FDA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>4</w:t>
      </w:r>
      <w:r w:rsidR="00121FDA" w:rsidRPr="00121FDA">
        <w:rPr>
          <w:color w:val="000000"/>
          <w:sz w:val="28"/>
          <w:szCs w:val="28"/>
        </w:rPr>
        <w:t>. В церемониях, посвященных государственным праздникам и памятным дням истории, рекомендовано общее торжественное построение образовательной организации.</w:t>
      </w:r>
    </w:p>
    <w:p w:rsidR="00121FDA" w:rsidRPr="00121FDA" w:rsidRDefault="00880F82" w:rsidP="00121FDA">
      <w:pPr>
        <w:pStyle w:val="article-renderblock"/>
        <w:shd w:val="clear" w:color="auto" w:fill="FFFFFF"/>
        <w:spacing w:before="90" w:beforeAutospacing="0" w:after="300" w:afterAutospacing="0" w:line="420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3.5</w:t>
      </w:r>
      <w:r w:rsidR="00121FDA" w:rsidRPr="00121FDA">
        <w:rPr>
          <w:color w:val="000000"/>
          <w:sz w:val="28"/>
          <w:szCs w:val="28"/>
        </w:rPr>
        <w:t>. Церемонией руководит ответственное лицо, определенное администрацией образовательной организации (далее - руководитель церемонии).</w:t>
      </w:r>
    </w:p>
    <w:p w:rsidR="00121FDA" w:rsidRPr="00121FDA" w:rsidRDefault="00880F82" w:rsidP="00121FDA">
      <w:pPr>
        <w:pStyle w:val="article-renderblock"/>
        <w:shd w:val="clear" w:color="auto" w:fill="FFFFFF"/>
        <w:spacing w:before="90" w:beforeAutospacing="0" w:after="300" w:afterAutospacing="0" w:line="420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3.6</w:t>
      </w:r>
      <w:r w:rsidR="00121FDA" w:rsidRPr="00121FDA">
        <w:rPr>
          <w:color w:val="000000"/>
          <w:sz w:val="28"/>
          <w:szCs w:val="28"/>
        </w:rPr>
        <w:t>. Построение на церемонию осуществляется с учетом конструктивных особенностей места проведения церемонии.</w:t>
      </w:r>
    </w:p>
    <w:p w:rsidR="00121FDA" w:rsidRPr="00121FDA" w:rsidRDefault="00880F82" w:rsidP="00121FDA">
      <w:pPr>
        <w:pStyle w:val="article-renderblock"/>
        <w:shd w:val="clear" w:color="auto" w:fill="FFFFFF"/>
        <w:spacing w:before="90" w:beforeAutospacing="0" w:after="300" w:afterAutospacing="0" w:line="420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3.7</w:t>
      </w:r>
      <w:r w:rsidR="00121FDA" w:rsidRPr="00121FDA">
        <w:rPr>
          <w:color w:val="000000"/>
          <w:sz w:val="28"/>
          <w:szCs w:val="28"/>
        </w:rPr>
        <w:t>. Для проведения церемонии формируется знаменная группа (знаменосец и ассистенты). Количество ассистентов определяется условиями поднятия Государственного флага Российской Федерации. При поднятии Государственного флага Российской Федерации</w:t>
      </w:r>
      <w:r w:rsidR="00A41BFA">
        <w:rPr>
          <w:color w:val="000000"/>
          <w:sz w:val="28"/>
          <w:szCs w:val="28"/>
        </w:rPr>
        <w:t xml:space="preserve">,Государственного флага Республики Башкортостан </w:t>
      </w:r>
      <w:r w:rsidR="00121FDA" w:rsidRPr="00121FDA">
        <w:rPr>
          <w:color w:val="000000"/>
          <w:sz w:val="28"/>
          <w:szCs w:val="28"/>
        </w:rPr>
        <w:t>на мачту (флагшток) - 4 ассистента, при использовании флага на древке - 2 ассистента.</w:t>
      </w:r>
    </w:p>
    <w:p w:rsidR="00121FDA" w:rsidRPr="00121FDA" w:rsidRDefault="00880F82" w:rsidP="00121FDA">
      <w:pPr>
        <w:pStyle w:val="article-renderblock"/>
        <w:shd w:val="clear" w:color="auto" w:fill="FFFFFF"/>
        <w:spacing w:before="90" w:beforeAutospacing="0" w:after="300" w:afterAutospacing="0" w:line="420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3.8</w:t>
      </w:r>
      <w:r w:rsidR="00121FDA" w:rsidRPr="00121FDA">
        <w:rPr>
          <w:color w:val="000000"/>
          <w:sz w:val="28"/>
          <w:szCs w:val="28"/>
        </w:rPr>
        <w:t>. В знаменную группу входят учащиеся, имеющие учебные, спортивные, творческие и общественно значимые достижения.</w:t>
      </w:r>
    </w:p>
    <w:p w:rsidR="00121FDA" w:rsidRPr="00121FDA" w:rsidRDefault="00880F82" w:rsidP="00121FDA">
      <w:pPr>
        <w:pStyle w:val="article-renderblock"/>
        <w:shd w:val="clear" w:color="auto" w:fill="FFFFFF"/>
        <w:spacing w:before="90" w:beforeAutospacing="0" w:after="300" w:afterAutospacing="0" w:line="420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3.9</w:t>
      </w:r>
      <w:r w:rsidR="00121FDA" w:rsidRPr="00121FDA">
        <w:rPr>
          <w:color w:val="000000"/>
          <w:sz w:val="28"/>
          <w:szCs w:val="28"/>
        </w:rPr>
        <w:t>. Перед началом церемонии знаменной группе выдается Государственный флаг Российской Федерации для подготовки к церемонии выноса и подъема Государственного флага Российской Федерации.</w:t>
      </w:r>
    </w:p>
    <w:p w:rsidR="00121FDA" w:rsidRPr="00121FDA" w:rsidRDefault="00880F82" w:rsidP="00121FDA">
      <w:pPr>
        <w:pStyle w:val="article-renderblock"/>
        <w:shd w:val="clear" w:color="auto" w:fill="FFFFFF"/>
        <w:spacing w:before="90" w:beforeAutospacing="0" w:after="300" w:afterAutospacing="0" w:line="420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3.10</w:t>
      </w:r>
      <w:r w:rsidR="00121FDA" w:rsidRPr="00121FDA">
        <w:rPr>
          <w:color w:val="000000"/>
          <w:sz w:val="28"/>
          <w:szCs w:val="28"/>
        </w:rPr>
        <w:t>. Руководитель церемонии оглашает ее участникам, кому и почему предоставлено право нести (поднимать) Государственный флаг Российской Федерации</w:t>
      </w:r>
      <w:r w:rsidR="00E90C2D">
        <w:rPr>
          <w:color w:val="000000"/>
          <w:sz w:val="28"/>
          <w:szCs w:val="28"/>
        </w:rPr>
        <w:t>,Государственного флага Республики Башкортостан</w:t>
      </w:r>
      <w:r w:rsidR="00121FDA" w:rsidRPr="00121FDA">
        <w:rPr>
          <w:color w:val="000000"/>
          <w:sz w:val="28"/>
          <w:szCs w:val="28"/>
        </w:rPr>
        <w:t>.</w:t>
      </w:r>
    </w:p>
    <w:p w:rsidR="00121FDA" w:rsidRPr="00121FDA" w:rsidRDefault="00880F82" w:rsidP="00121FDA">
      <w:pPr>
        <w:pStyle w:val="article-renderblock"/>
        <w:shd w:val="clear" w:color="auto" w:fill="FFFFFF"/>
        <w:spacing w:before="90" w:beforeAutospacing="0" w:after="300" w:afterAutospacing="0" w:line="420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3.11</w:t>
      </w:r>
      <w:r w:rsidR="00121FDA" w:rsidRPr="00121FDA">
        <w:rPr>
          <w:color w:val="000000"/>
          <w:sz w:val="28"/>
          <w:szCs w:val="28"/>
        </w:rPr>
        <w:t>. В начале церемонии руководитель церемонии дает команду для построения "Внимание! Под Государственный флаг Российской Федерации - СМИРНО! Флаг внести</w:t>
      </w:r>
      <w:r w:rsidR="009447E1">
        <w:rPr>
          <w:color w:val="000000"/>
          <w:sz w:val="28"/>
          <w:szCs w:val="28"/>
        </w:rPr>
        <w:t xml:space="preserve"> (поднять)</w:t>
      </w:r>
      <w:r w:rsidR="00121FDA" w:rsidRPr="00121FDA">
        <w:rPr>
          <w:color w:val="000000"/>
          <w:sz w:val="28"/>
          <w:szCs w:val="28"/>
        </w:rPr>
        <w:t>!".</w:t>
      </w:r>
    </w:p>
    <w:p w:rsidR="00121FDA" w:rsidRPr="00121FDA" w:rsidRDefault="00880F82" w:rsidP="00121FDA">
      <w:pPr>
        <w:pStyle w:val="article-renderblock"/>
        <w:shd w:val="clear" w:color="auto" w:fill="FFFFFF"/>
        <w:spacing w:before="90" w:beforeAutospacing="0" w:after="300" w:afterAutospacing="0" w:line="420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</w:t>
      </w:r>
      <w:r w:rsidR="00121FDA" w:rsidRPr="00121FDA">
        <w:rPr>
          <w:color w:val="000000"/>
          <w:sz w:val="28"/>
          <w:szCs w:val="28"/>
        </w:rPr>
        <w:t>.1</w:t>
      </w:r>
      <w:r>
        <w:rPr>
          <w:color w:val="000000"/>
          <w:sz w:val="28"/>
          <w:szCs w:val="28"/>
        </w:rPr>
        <w:t>2</w:t>
      </w:r>
      <w:r w:rsidR="00121FDA" w:rsidRPr="00121FDA">
        <w:rPr>
          <w:color w:val="000000"/>
          <w:sz w:val="28"/>
          <w:szCs w:val="28"/>
        </w:rPr>
        <w:t>. Знаменная группа выносит</w:t>
      </w:r>
      <w:r w:rsidR="009447E1">
        <w:rPr>
          <w:color w:val="000000"/>
          <w:sz w:val="28"/>
          <w:szCs w:val="28"/>
        </w:rPr>
        <w:t xml:space="preserve"> (поднимает)</w:t>
      </w:r>
      <w:r w:rsidR="00121FDA" w:rsidRPr="00121FDA">
        <w:rPr>
          <w:color w:val="000000"/>
          <w:sz w:val="28"/>
          <w:szCs w:val="28"/>
        </w:rPr>
        <w:t xml:space="preserve"> Государственный флаг Российской Федерации</w:t>
      </w:r>
      <w:r w:rsidR="00121FDA">
        <w:rPr>
          <w:color w:val="000000"/>
          <w:sz w:val="28"/>
          <w:szCs w:val="28"/>
        </w:rPr>
        <w:t xml:space="preserve">, </w:t>
      </w:r>
      <w:r w:rsidR="00121FDA" w:rsidRPr="00121FDA">
        <w:rPr>
          <w:color w:val="000000"/>
          <w:sz w:val="28"/>
          <w:szCs w:val="28"/>
        </w:rPr>
        <w:t>Государственный флаг</w:t>
      </w:r>
      <w:r w:rsidR="00121FDA">
        <w:rPr>
          <w:color w:val="000000"/>
          <w:sz w:val="28"/>
          <w:szCs w:val="28"/>
        </w:rPr>
        <w:t xml:space="preserve"> Республики Башкортостан.</w:t>
      </w:r>
      <w:r w:rsidR="00121FDA" w:rsidRPr="00121FDA">
        <w:rPr>
          <w:color w:val="000000"/>
          <w:sz w:val="28"/>
          <w:szCs w:val="28"/>
        </w:rPr>
        <w:t xml:space="preserve"> Образовательная организация вправе сопроводить вынос Государственного флага Российской Федерации маршем. Важно выдержать "шаг в ногу" знаменной группы, что предусматривает определенные тренировки для знаменной группы перед осуществлением церемонии.</w:t>
      </w:r>
    </w:p>
    <w:p w:rsidR="00121FDA" w:rsidRPr="00121FDA" w:rsidRDefault="00880F82" w:rsidP="00121FDA">
      <w:pPr>
        <w:pStyle w:val="article-renderblock"/>
        <w:shd w:val="clear" w:color="auto" w:fill="FFFFFF"/>
        <w:spacing w:before="90" w:beforeAutospacing="0" w:after="300" w:afterAutospacing="0" w:line="420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3</w:t>
      </w:r>
      <w:r w:rsidR="00121FDA" w:rsidRPr="00121FDA">
        <w:rPr>
          <w:color w:val="000000"/>
          <w:sz w:val="28"/>
          <w:szCs w:val="28"/>
        </w:rPr>
        <w:t>.1</w:t>
      </w:r>
      <w:r>
        <w:rPr>
          <w:color w:val="000000"/>
          <w:sz w:val="28"/>
          <w:szCs w:val="28"/>
        </w:rPr>
        <w:t>3</w:t>
      </w:r>
      <w:r w:rsidR="00121FDA" w:rsidRPr="00121FDA">
        <w:rPr>
          <w:color w:val="000000"/>
          <w:sz w:val="28"/>
          <w:szCs w:val="28"/>
        </w:rPr>
        <w:t>. Знаменная группа останавливается у флагштока (при использовании флага на древке у места установки флага), разворачивается по команде "Направо" и встает по стойке "Смирно" лицом к участникам церемонии.</w:t>
      </w:r>
    </w:p>
    <w:p w:rsidR="00121FDA" w:rsidRPr="00121FDA" w:rsidRDefault="00880F82" w:rsidP="00121FDA">
      <w:pPr>
        <w:pStyle w:val="article-renderblock"/>
        <w:shd w:val="clear" w:color="auto" w:fill="FFFFFF"/>
        <w:spacing w:before="90" w:beforeAutospacing="0" w:after="300" w:afterAutospacing="0" w:line="420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</w:t>
      </w:r>
      <w:r w:rsidR="00121FDA" w:rsidRPr="00121FDA">
        <w:rPr>
          <w:color w:val="000000"/>
          <w:sz w:val="28"/>
          <w:szCs w:val="28"/>
        </w:rPr>
        <w:t>.1</w:t>
      </w:r>
      <w:r>
        <w:rPr>
          <w:color w:val="000000"/>
          <w:sz w:val="28"/>
          <w:szCs w:val="28"/>
        </w:rPr>
        <w:t>4</w:t>
      </w:r>
      <w:r w:rsidR="00121FDA" w:rsidRPr="00121FDA">
        <w:rPr>
          <w:color w:val="000000"/>
          <w:sz w:val="28"/>
          <w:szCs w:val="28"/>
        </w:rPr>
        <w:t>. Руководитель церемонии озвучивает команду "Флаг поднять" (если флаг поднимают на флагшток) или команду "Флаг установить" (если флаг устанавливают на особую подставку).</w:t>
      </w:r>
    </w:p>
    <w:p w:rsidR="00121FDA" w:rsidRPr="00121FDA" w:rsidRDefault="00880F82" w:rsidP="00121FDA">
      <w:pPr>
        <w:pStyle w:val="article-renderblock"/>
        <w:shd w:val="clear" w:color="auto" w:fill="FFFFFF"/>
        <w:spacing w:before="90" w:beforeAutospacing="0" w:after="300" w:afterAutospacing="0" w:line="420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</w:t>
      </w:r>
      <w:r w:rsidR="00121FDA" w:rsidRPr="00121FDA">
        <w:rPr>
          <w:color w:val="000000"/>
          <w:sz w:val="28"/>
          <w:szCs w:val="28"/>
        </w:rPr>
        <w:t>.1</w:t>
      </w:r>
      <w:r>
        <w:rPr>
          <w:color w:val="000000"/>
          <w:sz w:val="28"/>
          <w:szCs w:val="28"/>
        </w:rPr>
        <w:t>5</w:t>
      </w:r>
      <w:r w:rsidR="00121FDA" w:rsidRPr="00121FDA">
        <w:rPr>
          <w:color w:val="000000"/>
          <w:sz w:val="28"/>
          <w:szCs w:val="28"/>
        </w:rPr>
        <w:t>. Государственный флаг Российской Федерации прикрепляется к мачте (флагштоку) и быстро поднимается (существует традиция подъема Государственного флага Российской Федерации</w:t>
      </w:r>
      <w:r w:rsidR="00E90C2D">
        <w:rPr>
          <w:color w:val="000000"/>
          <w:sz w:val="28"/>
          <w:szCs w:val="28"/>
        </w:rPr>
        <w:t>,Государственного флага Республики Башкортостан</w:t>
      </w:r>
      <w:r w:rsidR="00121FDA" w:rsidRPr="00121FDA">
        <w:rPr>
          <w:color w:val="000000"/>
          <w:sz w:val="28"/>
          <w:szCs w:val="28"/>
        </w:rPr>
        <w:t>. Государственный флаг Российской Федерации "взлетает". При использовании Государственного флага Российской Федерации</w:t>
      </w:r>
      <w:r w:rsidR="00E90C2D">
        <w:rPr>
          <w:color w:val="000000"/>
          <w:sz w:val="28"/>
          <w:szCs w:val="28"/>
        </w:rPr>
        <w:t>,Государственного флага Республики Башкортостан</w:t>
      </w:r>
      <w:r w:rsidR="00121FDA" w:rsidRPr="00121FDA">
        <w:rPr>
          <w:color w:val="000000"/>
          <w:sz w:val="28"/>
          <w:szCs w:val="28"/>
        </w:rPr>
        <w:t xml:space="preserve"> на древке он устанавливается в особую подставку. Древко не должно касаться поверхности.Поднятие Государственного флага Российской Федерации</w:t>
      </w:r>
      <w:r w:rsidR="00E90C2D">
        <w:rPr>
          <w:color w:val="000000"/>
          <w:sz w:val="28"/>
          <w:szCs w:val="28"/>
        </w:rPr>
        <w:t xml:space="preserve">,Государственного флага Республики Башкортостан </w:t>
      </w:r>
      <w:r w:rsidR="00121FDA" w:rsidRPr="00121FDA">
        <w:rPr>
          <w:color w:val="000000"/>
          <w:sz w:val="28"/>
          <w:szCs w:val="28"/>
        </w:rPr>
        <w:t>сопровождается исполнением Государственного гимна Российской Федерации. При этом все присутствующие на церемонии стоят по стойке "Смирно".</w:t>
      </w:r>
    </w:p>
    <w:p w:rsidR="00121FDA" w:rsidRPr="00121FDA" w:rsidRDefault="00880F82" w:rsidP="00121FDA">
      <w:pPr>
        <w:pStyle w:val="article-renderblock"/>
        <w:shd w:val="clear" w:color="auto" w:fill="FFFFFF"/>
        <w:spacing w:before="90" w:beforeAutospacing="0" w:after="300" w:afterAutospacing="0" w:line="420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</w:t>
      </w:r>
      <w:r w:rsidR="00121FDA" w:rsidRPr="00121FDA">
        <w:rPr>
          <w:color w:val="000000"/>
          <w:sz w:val="28"/>
          <w:szCs w:val="28"/>
        </w:rPr>
        <w:t>.1</w:t>
      </w:r>
      <w:r>
        <w:rPr>
          <w:color w:val="000000"/>
          <w:sz w:val="28"/>
          <w:szCs w:val="28"/>
        </w:rPr>
        <w:t>6</w:t>
      </w:r>
      <w:r w:rsidR="00121FDA" w:rsidRPr="00121FDA">
        <w:rPr>
          <w:color w:val="000000"/>
          <w:sz w:val="28"/>
          <w:szCs w:val="28"/>
        </w:rPr>
        <w:t>. После поднятия флага (или установки его на особую подставку) учащиеся встают по стойке "Смирно" лицом к участникам церемонии.</w:t>
      </w:r>
    </w:p>
    <w:p w:rsidR="00121FDA" w:rsidRPr="00121FDA" w:rsidRDefault="00880F82" w:rsidP="00121FDA">
      <w:pPr>
        <w:pStyle w:val="article-renderblock"/>
        <w:shd w:val="clear" w:color="auto" w:fill="FFFFFF"/>
        <w:spacing w:before="90" w:beforeAutospacing="0" w:after="300" w:afterAutospacing="0" w:line="420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</w:t>
      </w:r>
      <w:r w:rsidR="00121FDA" w:rsidRPr="00121FDA">
        <w:rPr>
          <w:color w:val="000000"/>
          <w:sz w:val="28"/>
          <w:szCs w:val="28"/>
        </w:rPr>
        <w:t>.1</w:t>
      </w:r>
      <w:r>
        <w:rPr>
          <w:color w:val="000000"/>
          <w:sz w:val="28"/>
          <w:szCs w:val="28"/>
        </w:rPr>
        <w:t>7</w:t>
      </w:r>
      <w:r w:rsidR="00121FDA" w:rsidRPr="00121FDA">
        <w:rPr>
          <w:color w:val="000000"/>
          <w:sz w:val="28"/>
          <w:szCs w:val="28"/>
        </w:rPr>
        <w:t>. По завершении процедуры поднятия Государственного флага Российской Федерации</w:t>
      </w:r>
      <w:r w:rsidR="00E90C2D">
        <w:rPr>
          <w:color w:val="000000"/>
          <w:sz w:val="28"/>
          <w:szCs w:val="28"/>
        </w:rPr>
        <w:t xml:space="preserve">,Государственного флага Республики Башкортостан </w:t>
      </w:r>
      <w:r w:rsidR="00121FDA" w:rsidRPr="00121FDA">
        <w:rPr>
          <w:color w:val="000000"/>
          <w:sz w:val="28"/>
          <w:szCs w:val="28"/>
        </w:rPr>
        <w:t>руководитель церемонии произносит команду "Вольно!".</w:t>
      </w:r>
    </w:p>
    <w:p w:rsidR="00121FDA" w:rsidRPr="00121FDA" w:rsidRDefault="00880F82" w:rsidP="00121FDA">
      <w:pPr>
        <w:pStyle w:val="article-renderblock"/>
        <w:shd w:val="clear" w:color="auto" w:fill="FFFFFF"/>
        <w:spacing w:before="90" w:beforeAutospacing="0" w:after="300" w:afterAutospacing="0" w:line="420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</w:t>
      </w:r>
      <w:r w:rsidR="00121FDA" w:rsidRPr="00121FDA">
        <w:rPr>
          <w:color w:val="000000"/>
          <w:sz w:val="28"/>
          <w:szCs w:val="28"/>
        </w:rPr>
        <w:t>.1</w:t>
      </w:r>
      <w:r>
        <w:rPr>
          <w:color w:val="000000"/>
          <w:sz w:val="28"/>
          <w:szCs w:val="28"/>
        </w:rPr>
        <w:t>8</w:t>
      </w:r>
      <w:r w:rsidR="00121FDA" w:rsidRPr="00121FDA">
        <w:rPr>
          <w:color w:val="000000"/>
          <w:sz w:val="28"/>
          <w:szCs w:val="28"/>
        </w:rPr>
        <w:t>. Церемония может продолжиться информационным блоком, определяемым конкретными условиями образовательной организации. Например, может оглашаться календарь памятных дат общегосударственного и локального значения на неделю. В торжественных случаях церемония может включать исполнение художественных и литературных произведений, выступления приглашенных гостей и т.д.</w:t>
      </w:r>
    </w:p>
    <w:p w:rsidR="00880F82" w:rsidRDefault="00880F82" w:rsidP="00880F82">
      <w:pPr>
        <w:pStyle w:val="article-renderblock"/>
        <w:shd w:val="clear" w:color="auto" w:fill="FFFFFF"/>
        <w:spacing w:before="90" w:beforeAutospacing="0" w:after="300" w:afterAutospacing="0" w:line="420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3</w:t>
      </w:r>
      <w:r w:rsidR="00121FDA" w:rsidRPr="00121FDA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>19</w:t>
      </w:r>
      <w:r w:rsidR="00121FDA" w:rsidRPr="00121FDA">
        <w:rPr>
          <w:color w:val="000000"/>
          <w:sz w:val="28"/>
          <w:szCs w:val="28"/>
        </w:rPr>
        <w:t>. После завершения церемонии (или информационного сообщения) дается команда "Налево" и все участники последовательно, вслед за руководителем церемонии, гостями покидают место проведения церемонии.</w:t>
      </w:r>
    </w:p>
    <w:p w:rsidR="00121FDA" w:rsidRPr="00121FDA" w:rsidRDefault="00E90C2D" w:rsidP="00880F82">
      <w:pPr>
        <w:pStyle w:val="article-renderblock"/>
        <w:shd w:val="clear" w:color="auto" w:fill="FFFFFF"/>
        <w:spacing w:before="90" w:beforeAutospacing="0" w:after="300" w:afterAutospacing="0" w:line="420" w:lineRule="atLeast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  <w:lang w:val="en-US"/>
        </w:rPr>
        <w:t>IV</w:t>
      </w:r>
      <w:r w:rsidR="00880F82" w:rsidRPr="00E90C2D">
        <w:rPr>
          <w:b/>
          <w:bCs/>
          <w:color w:val="000000"/>
          <w:sz w:val="28"/>
          <w:szCs w:val="28"/>
        </w:rPr>
        <w:t>.</w:t>
      </w:r>
      <w:r w:rsidR="00121FDA" w:rsidRPr="00121FDA">
        <w:rPr>
          <w:b/>
          <w:bCs/>
          <w:color w:val="000000"/>
          <w:sz w:val="28"/>
          <w:szCs w:val="28"/>
        </w:rPr>
        <w:t>Порядок проведения церемонии спуска Государственногофлага Российской Федерации</w:t>
      </w:r>
      <w:r>
        <w:rPr>
          <w:b/>
          <w:bCs/>
          <w:color w:val="000000"/>
          <w:sz w:val="28"/>
          <w:szCs w:val="28"/>
        </w:rPr>
        <w:t>,</w:t>
      </w:r>
      <w:r w:rsidRPr="00E90C2D">
        <w:rPr>
          <w:b/>
          <w:bCs/>
          <w:color w:val="000000"/>
          <w:sz w:val="28"/>
          <w:szCs w:val="28"/>
        </w:rPr>
        <w:t>Государственного флага Республики Башкортостан</w:t>
      </w:r>
    </w:p>
    <w:p w:rsidR="00121FDA" w:rsidRPr="00121FDA" w:rsidRDefault="00880F82" w:rsidP="00903C9E">
      <w:pPr>
        <w:shd w:val="clear" w:color="auto" w:fill="FFFFFF"/>
        <w:spacing w:before="90" w:after="300" w:line="42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="00121FDA" w:rsidRPr="00121F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.1. Церемония спуска Государственного флага Российской Федерации</w:t>
      </w:r>
      <w:r w:rsidR="00E90C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E90C2D" w:rsidRPr="00E90C2D">
        <w:rPr>
          <w:rFonts w:ascii="Times New Roman" w:hAnsi="Times New Roman" w:cs="Times New Roman"/>
          <w:color w:val="000000"/>
          <w:sz w:val="28"/>
          <w:szCs w:val="28"/>
        </w:rPr>
        <w:t>Государственного флага Республики Башкортостан</w:t>
      </w:r>
      <w:r w:rsidR="00121FDA" w:rsidRPr="00121F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осуществляется в конце каждой учебной недели по окончании последнего учебного занятия (урока).</w:t>
      </w:r>
    </w:p>
    <w:p w:rsidR="00AF2C47" w:rsidRDefault="007E5FE2" w:rsidP="00086C5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4.3</w:t>
      </w:r>
      <w:r w:rsidR="00086C56" w:rsidRPr="00086C56">
        <w:rPr>
          <w:rFonts w:ascii="Times New Roman" w:hAnsi="Times New Roman" w:cs="Times New Roman"/>
          <w:sz w:val="28"/>
          <w:szCs w:val="28"/>
        </w:rPr>
        <w:t xml:space="preserve">. Спуск Флага производится дежурным обучающимся или работником </w:t>
      </w:r>
      <w:r w:rsidR="00903C9E">
        <w:rPr>
          <w:rFonts w:ascii="Times New Roman" w:hAnsi="Times New Roman" w:cs="Times New Roman"/>
          <w:sz w:val="28"/>
          <w:szCs w:val="28"/>
        </w:rPr>
        <w:t>с.МОБУ СОШ Абзаново</w:t>
      </w:r>
      <w:r w:rsidR="00086C56" w:rsidRPr="00086C56">
        <w:rPr>
          <w:rFonts w:ascii="Times New Roman" w:hAnsi="Times New Roman" w:cs="Times New Roman"/>
          <w:sz w:val="28"/>
          <w:szCs w:val="28"/>
        </w:rPr>
        <w:t xml:space="preserve"> в конце рабочего дня или в конце учебной недели в часы, установленные приказом директора школы. </w:t>
      </w:r>
    </w:p>
    <w:p w:rsidR="00AF2C47" w:rsidRDefault="007E5FE2" w:rsidP="00086C5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4.6</w:t>
      </w:r>
      <w:r w:rsidR="00086C56" w:rsidRPr="00086C56">
        <w:rPr>
          <w:rFonts w:ascii="Times New Roman" w:hAnsi="Times New Roman" w:cs="Times New Roman"/>
          <w:sz w:val="28"/>
          <w:szCs w:val="28"/>
        </w:rPr>
        <w:t xml:space="preserve">. В дни траура в верхней части древка Флага крепится черная лента, длина которой равна длине полотнища Флага. Флаг, поднятый на мачте (флагштоке), приспускается до половины высоты мачты (флагштока). </w:t>
      </w:r>
    </w:p>
    <w:p w:rsidR="00AF2C47" w:rsidRDefault="007E5FE2" w:rsidP="00086C5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4.7</w:t>
      </w:r>
      <w:r w:rsidR="00086C56" w:rsidRPr="00086C56">
        <w:rPr>
          <w:rFonts w:ascii="Times New Roman" w:hAnsi="Times New Roman" w:cs="Times New Roman"/>
          <w:sz w:val="28"/>
          <w:szCs w:val="28"/>
        </w:rPr>
        <w:t xml:space="preserve">. При одновременном подъеме (размещении) Флага </w:t>
      </w:r>
      <w:r w:rsidR="00C55644">
        <w:rPr>
          <w:rFonts w:ascii="Times New Roman" w:hAnsi="Times New Roman" w:cs="Times New Roman"/>
          <w:sz w:val="28"/>
          <w:szCs w:val="28"/>
        </w:rPr>
        <w:t xml:space="preserve">РФ </w:t>
      </w:r>
      <w:r w:rsidR="00086C56" w:rsidRPr="00086C56">
        <w:rPr>
          <w:rFonts w:ascii="Times New Roman" w:hAnsi="Times New Roman" w:cs="Times New Roman"/>
          <w:sz w:val="28"/>
          <w:szCs w:val="28"/>
        </w:rPr>
        <w:t xml:space="preserve">и флага </w:t>
      </w:r>
      <w:r w:rsidR="00C55644">
        <w:rPr>
          <w:rFonts w:ascii="Times New Roman" w:hAnsi="Times New Roman" w:cs="Times New Roman"/>
          <w:sz w:val="28"/>
          <w:szCs w:val="28"/>
        </w:rPr>
        <w:t>РБ</w:t>
      </w:r>
      <w:r w:rsidR="00086C56" w:rsidRPr="00086C56">
        <w:rPr>
          <w:rFonts w:ascii="Times New Roman" w:hAnsi="Times New Roman" w:cs="Times New Roman"/>
          <w:sz w:val="28"/>
          <w:szCs w:val="28"/>
        </w:rPr>
        <w:t>, муниципального образования, общественного объединения или организации Флаг располагается с левой стороны от другого флага, если стоять к ним лицом; при одновременном подъеме (размещении) нечетного числа флагов Флаг располагается в центре, а при подъеме (размещении) четного числа флагов (но более двух) – левее центра.</w:t>
      </w:r>
    </w:p>
    <w:p w:rsidR="00AF2C47" w:rsidRDefault="007E5FE2" w:rsidP="00086C5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4.8</w:t>
      </w:r>
      <w:r w:rsidR="00086C56" w:rsidRPr="00086C56">
        <w:rPr>
          <w:rFonts w:ascii="Times New Roman" w:hAnsi="Times New Roman" w:cs="Times New Roman"/>
          <w:sz w:val="28"/>
          <w:szCs w:val="28"/>
        </w:rPr>
        <w:t xml:space="preserve">. При одновременном подъеме (размещении) Флага и других флагов размер флага субъекта РФ, муниципального образования, общественного объединения либо предприятия, учреждения или организации не может превышать размер Флага, а высота подъема Флага не может быть меньше высоты подъема других флагов. </w:t>
      </w:r>
    </w:p>
    <w:p w:rsidR="00E90C2D" w:rsidRDefault="007E5FE2" w:rsidP="00086C5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4.9</w:t>
      </w:r>
      <w:r w:rsidR="00086C56" w:rsidRPr="00086C56">
        <w:rPr>
          <w:rFonts w:ascii="Times New Roman" w:hAnsi="Times New Roman" w:cs="Times New Roman"/>
          <w:sz w:val="28"/>
          <w:szCs w:val="28"/>
        </w:rPr>
        <w:t xml:space="preserve">. Гимн исполняется: </w:t>
      </w:r>
    </w:p>
    <w:p w:rsidR="00E90C2D" w:rsidRDefault="00086C56" w:rsidP="00086C56">
      <w:pPr>
        <w:jc w:val="both"/>
        <w:rPr>
          <w:rFonts w:ascii="Times New Roman" w:hAnsi="Times New Roman" w:cs="Times New Roman"/>
          <w:sz w:val="28"/>
          <w:szCs w:val="28"/>
        </w:rPr>
      </w:pPr>
      <w:r w:rsidRPr="00086C56">
        <w:rPr>
          <w:rFonts w:ascii="Times New Roman" w:hAnsi="Times New Roman" w:cs="Times New Roman"/>
          <w:sz w:val="28"/>
          <w:szCs w:val="28"/>
        </w:rPr>
        <w:t xml:space="preserve">• во время официальной церемонии подъема Флага и других официальных церемоний; </w:t>
      </w:r>
    </w:p>
    <w:p w:rsidR="003F4C41" w:rsidRDefault="00086C56" w:rsidP="00086C56">
      <w:pPr>
        <w:jc w:val="both"/>
        <w:rPr>
          <w:rFonts w:ascii="Times New Roman" w:hAnsi="Times New Roman" w:cs="Times New Roman"/>
          <w:sz w:val="28"/>
          <w:szCs w:val="28"/>
        </w:rPr>
      </w:pPr>
      <w:r w:rsidRPr="00086C56">
        <w:rPr>
          <w:rFonts w:ascii="Times New Roman" w:hAnsi="Times New Roman" w:cs="Times New Roman"/>
          <w:sz w:val="28"/>
          <w:szCs w:val="28"/>
        </w:rPr>
        <w:t xml:space="preserve">• перед первым уроком (занятием) в день начала нового учебного года, а также во время проводимых торжественных мероприятий, посвященных государственным и муниципальным праздникам. Гимн может исполняться в иных случаях во время торжественных мероприятий. </w:t>
      </w:r>
    </w:p>
    <w:p w:rsidR="003F4C41" w:rsidRDefault="00086C56" w:rsidP="00086C56">
      <w:pPr>
        <w:jc w:val="both"/>
        <w:rPr>
          <w:rFonts w:ascii="Times New Roman" w:hAnsi="Times New Roman" w:cs="Times New Roman"/>
          <w:sz w:val="28"/>
          <w:szCs w:val="28"/>
        </w:rPr>
      </w:pPr>
      <w:r w:rsidRPr="00086C56">
        <w:rPr>
          <w:rFonts w:ascii="Times New Roman" w:hAnsi="Times New Roman" w:cs="Times New Roman"/>
          <w:sz w:val="28"/>
          <w:szCs w:val="28"/>
        </w:rPr>
        <w:lastRenderedPageBreak/>
        <w:t>4.</w:t>
      </w:r>
      <w:r w:rsidR="00E918FD">
        <w:rPr>
          <w:rFonts w:ascii="Times New Roman" w:hAnsi="Times New Roman" w:cs="Times New Roman"/>
          <w:sz w:val="28"/>
          <w:szCs w:val="28"/>
        </w:rPr>
        <w:t>9.</w:t>
      </w:r>
      <w:r w:rsidRPr="00086C56">
        <w:rPr>
          <w:rFonts w:ascii="Times New Roman" w:hAnsi="Times New Roman" w:cs="Times New Roman"/>
          <w:sz w:val="28"/>
          <w:szCs w:val="28"/>
        </w:rPr>
        <w:t xml:space="preserve"> При официальном исполнении Гимна присутствующие выслушивают его стоя. Данное требование не распространяется на лиц, не способных встать или испытывающих затруднения при вставании и стоянии вследствие состояния здоровья: пожилых людей, инвалидов, больных и травмированных, а также детей раннего возраста. </w:t>
      </w:r>
    </w:p>
    <w:p w:rsidR="003F4C41" w:rsidRDefault="00E918FD" w:rsidP="00086C5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4.10</w:t>
      </w:r>
      <w:r w:rsidR="00086C56" w:rsidRPr="00086C56">
        <w:rPr>
          <w:rFonts w:ascii="Times New Roman" w:hAnsi="Times New Roman" w:cs="Times New Roman"/>
          <w:sz w:val="28"/>
          <w:szCs w:val="28"/>
        </w:rPr>
        <w:t xml:space="preserve">. При официальном исполнении Гимна следует соблюдать тишину и сократить передвижения и перемещения до предельно возможного минимума. Гимн следует выслушать молча либо подпевая исполнению. </w:t>
      </w:r>
    </w:p>
    <w:p w:rsidR="003F4C41" w:rsidRDefault="00E918FD" w:rsidP="00086C5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4.11</w:t>
      </w:r>
      <w:r w:rsidR="00086C56" w:rsidRPr="00086C56">
        <w:rPr>
          <w:rFonts w:ascii="Times New Roman" w:hAnsi="Times New Roman" w:cs="Times New Roman"/>
          <w:sz w:val="28"/>
          <w:szCs w:val="28"/>
        </w:rPr>
        <w:t xml:space="preserve">. Если исполнение Гимна сопровождается поднятием Флага, присутствующие поворачиваются лицом к поднимаемому Флагу. </w:t>
      </w:r>
    </w:p>
    <w:p w:rsidR="003F4C41" w:rsidRDefault="00E918FD" w:rsidP="00086C5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4.12</w:t>
      </w:r>
      <w:r w:rsidR="00086C56" w:rsidRPr="00086C56">
        <w:rPr>
          <w:rFonts w:ascii="Times New Roman" w:hAnsi="Times New Roman" w:cs="Times New Roman"/>
          <w:sz w:val="28"/>
          <w:szCs w:val="28"/>
        </w:rPr>
        <w:t xml:space="preserve">. При исполнении Гимна со словами исполняется весь Гимн целиком (три куплета с повторением припева после каждого куплета). В исключительных случаях возможно исполнение гимна со словами в составе только первого куплета и припева. </w:t>
      </w:r>
    </w:p>
    <w:p w:rsidR="003F4C41" w:rsidRDefault="00E918FD" w:rsidP="00086C5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4.13</w:t>
      </w:r>
      <w:r w:rsidR="00086C56" w:rsidRPr="00086C56">
        <w:rPr>
          <w:rFonts w:ascii="Times New Roman" w:hAnsi="Times New Roman" w:cs="Times New Roman"/>
          <w:sz w:val="28"/>
          <w:szCs w:val="28"/>
        </w:rPr>
        <w:t xml:space="preserve">. При исполнении Гимна без слов исполняются вступление, куплет и припев. Троекратное исполнение куплетов и припевов при исполнении Гимна без слов не применяется. </w:t>
      </w:r>
    </w:p>
    <w:p w:rsidR="003F4C41" w:rsidRDefault="00E918FD" w:rsidP="00A26DC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4.14.</w:t>
      </w:r>
      <w:r w:rsidR="00086C56" w:rsidRPr="00086C56">
        <w:rPr>
          <w:rFonts w:ascii="Times New Roman" w:hAnsi="Times New Roman" w:cs="Times New Roman"/>
          <w:sz w:val="28"/>
          <w:szCs w:val="28"/>
        </w:rPr>
        <w:t xml:space="preserve"> Для спуска Флага обучающийся или работник </w:t>
      </w:r>
      <w:r w:rsidR="000376EC">
        <w:rPr>
          <w:rFonts w:ascii="Times New Roman" w:hAnsi="Times New Roman" w:cs="Times New Roman"/>
          <w:sz w:val="28"/>
          <w:szCs w:val="28"/>
        </w:rPr>
        <w:t>школы</w:t>
      </w:r>
      <w:r w:rsidR="00086C56" w:rsidRPr="00086C56">
        <w:rPr>
          <w:rFonts w:ascii="Times New Roman" w:hAnsi="Times New Roman" w:cs="Times New Roman"/>
          <w:sz w:val="28"/>
          <w:szCs w:val="28"/>
        </w:rPr>
        <w:t xml:space="preserve"> в присутствии ассистентов (или без них) спускает Флаг. При этом построение обучающихся и работников не производится, Гимн не исполняется. </w:t>
      </w:r>
    </w:p>
    <w:p w:rsidR="00E918FD" w:rsidRPr="00E918FD" w:rsidRDefault="00E918FD" w:rsidP="00E918FD">
      <w:pPr>
        <w:jc w:val="center"/>
        <w:rPr>
          <w:rFonts w:ascii="Times New Roman" w:hAnsi="Times New Roman" w:cs="Times New Roman"/>
          <w:b/>
          <w:sz w:val="28"/>
          <w:lang w:val="ba-RU"/>
        </w:rPr>
      </w:pPr>
      <w:r w:rsidRPr="00EE1D55">
        <w:rPr>
          <w:rFonts w:ascii="Times New Roman" w:hAnsi="Times New Roman" w:cs="Times New Roman"/>
          <w:b/>
          <w:sz w:val="28"/>
          <w:lang w:val="en-US"/>
        </w:rPr>
        <w:t>V</w:t>
      </w:r>
      <w:r w:rsidRPr="00EE1D55">
        <w:rPr>
          <w:rFonts w:ascii="Times New Roman" w:hAnsi="Times New Roman" w:cs="Times New Roman"/>
          <w:b/>
          <w:sz w:val="28"/>
          <w:lang w:val="ba-RU"/>
        </w:rPr>
        <w:t>. Хранение флага</w:t>
      </w:r>
    </w:p>
    <w:p w:rsidR="00E918FD" w:rsidRPr="00880F82" w:rsidRDefault="00E918FD" w:rsidP="00E918FD">
      <w:pPr>
        <w:shd w:val="clear" w:color="auto" w:fill="FFFFFF"/>
        <w:spacing w:before="90" w:after="300" w:line="42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5.1.</w:t>
      </w:r>
      <w:r w:rsidRPr="00121F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Государственный флаг Российской Федерации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E90C2D">
        <w:rPr>
          <w:rFonts w:ascii="Times New Roman" w:hAnsi="Times New Roman" w:cs="Times New Roman"/>
          <w:color w:val="000000"/>
          <w:sz w:val="28"/>
          <w:szCs w:val="28"/>
        </w:rPr>
        <w:t xml:space="preserve"> Государственного флага Республики Башкортостан</w:t>
      </w:r>
      <w:r w:rsidRPr="00121F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хранится в образовательной организации в специально отведенном месте. Помещение, в котором оно располагается, должно иметь надлежащие условия для хранения (школьный музей, учительская, кабинет директора).</w:t>
      </w:r>
    </w:p>
    <w:p w:rsidR="00E918FD" w:rsidRDefault="00E918FD" w:rsidP="00E918F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5.2.</w:t>
      </w:r>
      <w:r w:rsidRPr="00086C56">
        <w:rPr>
          <w:rFonts w:ascii="Times New Roman" w:hAnsi="Times New Roman" w:cs="Times New Roman"/>
          <w:sz w:val="28"/>
          <w:szCs w:val="28"/>
        </w:rPr>
        <w:t xml:space="preserve"> Контроль состояния Флага еженедельно осуществляет заместитель директора по ВР </w:t>
      </w:r>
      <w:r>
        <w:rPr>
          <w:rFonts w:ascii="Times New Roman" w:hAnsi="Times New Roman" w:cs="Times New Roman"/>
          <w:sz w:val="28"/>
          <w:szCs w:val="28"/>
        </w:rPr>
        <w:t>МОБУ СОШ Абзаново</w:t>
      </w:r>
      <w:r w:rsidRPr="00086C56">
        <w:rPr>
          <w:rFonts w:ascii="Times New Roman" w:hAnsi="Times New Roman" w:cs="Times New Roman"/>
          <w:sz w:val="28"/>
          <w:szCs w:val="28"/>
        </w:rPr>
        <w:t xml:space="preserve"> (ответственный за хранение Флага). </w:t>
      </w:r>
    </w:p>
    <w:p w:rsidR="00E918FD" w:rsidRDefault="00E918FD" w:rsidP="00E918F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5.3.</w:t>
      </w:r>
      <w:r w:rsidRPr="00086C56">
        <w:rPr>
          <w:rFonts w:ascii="Times New Roman" w:hAnsi="Times New Roman" w:cs="Times New Roman"/>
          <w:sz w:val="28"/>
          <w:szCs w:val="28"/>
        </w:rPr>
        <w:t xml:space="preserve"> В случае повреждения Флаг должен быть немедленно заменен запасным. </w:t>
      </w:r>
    </w:p>
    <w:p w:rsidR="00086C56" w:rsidRPr="00E918FD" w:rsidRDefault="00086C56" w:rsidP="00086C56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086C56" w:rsidRPr="00E918FD" w:rsidSect="00F91F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472A0D"/>
    <w:multiLevelType w:val="multilevel"/>
    <w:tmpl w:val="3F4CD32A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">
    <w:nsid w:val="4F176C82"/>
    <w:multiLevelType w:val="hybridMultilevel"/>
    <w:tmpl w:val="4DA647D0"/>
    <w:lvl w:ilvl="0" w:tplc="4A90DFA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442496"/>
    <w:rsid w:val="00001CA3"/>
    <w:rsid w:val="00023574"/>
    <w:rsid w:val="000376EC"/>
    <w:rsid w:val="00086C56"/>
    <w:rsid w:val="00121FDA"/>
    <w:rsid w:val="001917D9"/>
    <w:rsid w:val="001D7795"/>
    <w:rsid w:val="001F7BFB"/>
    <w:rsid w:val="00333390"/>
    <w:rsid w:val="003F4C41"/>
    <w:rsid w:val="00442496"/>
    <w:rsid w:val="00496F75"/>
    <w:rsid w:val="00535F4B"/>
    <w:rsid w:val="005C56DB"/>
    <w:rsid w:val="005E026B"/>
    <w:rsid w:val="00600351"/>
    <w:rsid w:val="007209C9"/>
    <w:rsid w:val="00750D5B"/>
    <w:rsid w:val="007E5FE2"/>
    <w:rsid w:val="00857F4F"/>
    <w:rsid w:val="00880F82"/>
    <w:rsid w:val="00903C9E"/>
    <w:rsid w:val="009447E1"/>
    <w:rsid w:val="00A26DC9"/>
    <w:rsid w:val="00A41BFA"/>
    <w:rsid w:val="00AF2C47"/>
    <w:rsid w:val="00C55644"/>
    <w:rsid w:val="00E61037"/>
    <w:rsid w:val="00E90C2D"/>
    <w:rsid w:val="00E918FD"/>
    <w:rsid w:val="00EE1D55"/>
    <w:rsid w:val="00F91FDD"/>
    <w:rsid w:val="00FD2F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09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C56DB"/>
    <w:pPr>
      <w:ind w:left="720"/>
      <w:contextualSpacing/>
    </w:pPr>
  </w:style>
  <w:style w:type="paragraph" w:customStyle="1" w:styleId="article-renderblock">
    <w:name w:val="article-render__block"/>
    <w:basedOn w:val="a"/>
    <w:rsid w:val="00001C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7209C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32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0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2141</Words>
  <Characters>12208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14321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123</cp:lastModifiedBy>
  <cp:revision>3</cp:revision>
  <cp:lastPrinted>2022-09-12T09:47:00Z</cp:lastPrinted>
  <dcterms:created xsi:type="dcterms:W3CDTF">2022-08-13T13:07:00Z</dcterms:created>
  <dcterms:modified xsi:type="dcterms:W3CDTF">2022-09-12T09:50:00Z</dcterms:modified>
</cp:coreProperties>
</file>