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9F6" w:rsidRPr="00F169B1" w:rsidRDefault="001959F6" w:rsidP="001959F6">
      <w:pPr>
        <w:shd w:val="clear" w:color="auto" w:fill="FFFFFF"/>
        <w:spacing w:after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F169B1">
        <w:rPr>
          <w:rFonts w:ascii="Times New Roman" w:hAnsi="Times New Roman"/>
          <w:sz w:val="28"/>
          <w:szCs w:val="28"/>
        </w:rPr>
        <w:t>Аннотация к рабочей программе</w:t>
      </w:r>
    </w:p>
    <w:p w:rsidR="001959F6" w:rsidRPr="00F169B1" w:rsidRDefault="001959F6" w:rsidP="001959F6">
      <w:pPr>
        <w:shd w:val="clear" w:color="auto" w:fill="FFFFFF"/>
        <w:spacing w:after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F169B1">
        <w:rPr>
          <w:rFonts w:ascii="Times New Roman" w:hAnsi="Times New Roman"/>
          <w:sz w:val="28"/>
          <w:szCs w:val="28"/>
        </w:rPr>
        <w:t>по учебному курсу «</w:t>
      </w:r>
      <w:r w:rsidRPr="00F169B1">
        <w:rPr>
          <w:rFonts w:ascii="Times New Roman" w:hAnsi="Times New Roman"/>
          <w:b/>
          <w:sz w:val="28"/>
          <w:szCs w:val="28"/>
        </w:rPr>
        <w:t>Окружающий мир</w:t>
      </w:r>
      <w:r w:rsidRPr="00F169B1">
        <w:rPr>
          <w:rFonts w:ascii="Times New Roman" w:hAnsi="Times New Roman"/>
          <w:sz w:val="28"/>
          <w:szCs w:val="28"/>
        </w:rPr>
        <w:t>»</w:t>
      </w:r>
    </w:p>
    <w:p w:rsidR="001959F6" w:rsidRPr="00F169B1" w:rsidRDefault="001959F6" w:rsidP="001959F6">
      <w:pPr>
        <w:shd w:val="clear" w:color="auto" w:fill="FFFFFF"/>
        <w:spacing w:after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2  класса</w:t>
      </w:r>
    </w:p>
    <w:p w:rsidR="001959F6" w:rsidRPr="00F169B1" w:rsidRDefault="001959F6" w:rsidP="001959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169B1">
        <w:rPr>
          <w:rFonts w:ascii="Times New Roman" w:hAnsi="Times New Roman"/>
          <w:sz w:val="28"/>
          <w:szCs w:val="28"/>
        </w:rPr>
        <w:t>Программа составлена на основе Федерального государственного образовательного стандарта начального общего образования.</w:t>
      </w:r>
    </w:p>
    <w:p w:rsidR="001959F6" w:rsidRPr="00F169B1" w:rsidRDefault="001959F6" w:rsidP="001959F6">
      <w:pPr>
        <w:spacing w:line="240" w:lineRule="auto"/>
        <w:rPr>
          <w:rFonts w:ascii="Times New Roman" w:hAnsi="Times New Roman"/>
          <w:sz w:val="28"/>
          <w:szCs w:val="28"/>
        </w:rPr>
      </w:pPr>
      <w:r w:rsidRPr="00F169B1">
        <w:rPr>
          <w:rFonts w:ascii="Times New Roman" w:hAnsi="Times New Roman"/>
          <w:sz w:val="28"/>
          <w:szCs w:val="28"/>
        </w:rPr>
        <w:t>Рабочая программа соответствует авторской программе «</w:t>
      </w:r>
      <w:r w:rsidRPr="00F169B1">
        <w:rPr>
          <w:rFonts w:ascii="Times New Roman" w:hAnsi="Times New Roman"/>
          <w:b/>
          <w:sz w:val="28"/>
          <w:szCs w:val="28"/>
        </w:rPr>
        <w:t>Окружающий мир</w:t>
      </w:r>
      <w:r w:rsidRPr="00F169B1">
        <w:rPr>
          <w:rFonts w:ascii="Times New Roman" w:hAnsi="Times New Roman"/>
          <w:sz w:val="28"/>
          <w:szCs w:val="28"/>
        </w:rPr>
        <w:t>»1-4 класс</w:t>
      </w:r>
      <w:r w:rsidRPr="00F169B1">
        <w:rPr>
          <w:rFonts w:ascii="Times New Roman" w:hAnsi="Times New Roman"/>
          <w:bCs/>
          <w:color w:val="000000"/>
          <w:sz w:val="28"/>
          <w:szCs w:val="28"/>
          <w:lang w:val="tt-RU"/>
        </w:rPr>
        <w:t>»,</w:t>
      </w:r>
      <w:r w:rsidRPr="00F169B1">
        <w:rPr>
          <w:rFonts w:ascii="Times New Roman" w:hAnsi="Times New Roman"/>
          <w:sz w:val="28"/>
          <w:szCs w:val="28"/>
        </w:rPr>
        <w:t xml:space="preserve"> А.А. Плешаков.. (УМК «Школа России»</w:t>
      </w:r>
      <w:proofErr w:type="gramStart"/>
      <w:r w:rsidRPr="00F169B1">
        <w:rPr>
          <w:rFonts w:ascii="Times New Roman" w:hAnsi="Times New Roman"/>
          <w:sz w:val="28"/>
          <w:szCs w:val="28"/>
        </w:rPr>
        <w:t>.С</w:t>
      </w:r>
      <w:proofErr w:type="gramEnd"/>
      <w:r w:rsidRPr="00F169B1">
        <w:rPr>
          <w:rFonts w:ascii="Times New Roman" w:hAnsi="Times New Roman"/>
          <w:sz w:val="28"/>
          <w:szCs w:val="28"/>
        </w:rPr>
        <w:t>борник программ в 2 ч. Ч 1/ - М.: Просвещение, 2011, с. 283)</w:t>
      </w:r>
    </w:p>
    <w:p w:rsidR="001959F6" w:rsidRPr="00F169B1" w:rsidRDefault="001959F6" w:rsidP="001959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169B1">
        <w:rPr>
          <w:rFonts w:ascii="Times New Roman" w:hAnsi="Times New Roman"/>
          <w:sz w:val="28"/>
          <w:szCs w:val="28"/>
        </w:rPr>
        <w:t>В соответствии с учебным планом школы на реализ</w:t>
      </w:r>
      <w:r>
        <w:rPr>
          <w:rFonts w:ascii="Times New Roman" w:hAnsi="Times New Roman"/>
          <w:sz w:val="28"/>
          <w:szCs w:val="28"/>
        </w:rPr>
        <w:t>ацию программы отводится 35 ч (1</w:t>
      </w:r>
      <w:r w:rsidRPr="00F169B1">
        <w:rPr>
          <w:rFonts w:ascii="Times New Roman" w:hAnsi="Times New Roman"/>
          <w:sz w:val="28"/>
          <w:szCs w:val="28"/>
        </w:rPr>
        <w:t xml:space="preserve"> часа в неделю)</w:t>
      </w:r>
    </w:p>
    <w:p w:rsidR="001959F6" w:rsidRPr="00F169B1" w:rsidRDefault="001959F6" w:rsidP="001959F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169B1">
        <w:rPr>
          <w:rFonts w:ascii="Times New Roman" w:hAnsi="Times New Roman"/>
          <w:color w:val="000000"/>
          <w:sz w:val="28"/>
          <w:szCs w:val="28"/>
        </w:rPr>
        <w:t>Программа обеспечена следующим учебно-методическим комплексом:</w:t>
      </w:r>
    </w:p>
    <w:p w:rsidR="001959F6" w:rsidRPr="00F169B1" w:rsidRDefault="001959F6" w:rsidP="001959F6">
      <w:pPr>
        <w:spacing w:line="240" w:lineRule="auto"/>
        <w:rPr>
          <w:rFonts w:ascii="Times New Roman" w:hAnsi="Times New Roman"/>
          <w:sz w:val="28"/>
          <w:szCs w:val="28"/>
        </w:rPr>
      </w:pPr>
      <w:r w:rsidRPr="00F169B1">
        <w:rPr>
          <w:rFonts w:ascii="Times New Roman" w:hAnsi="Times New Roman"/>
          <w:sz w:val="28"/>
          <w:szCs w:val="28"/>
        </w:rPr>
        <w:t>Автор: А.А. Плешаков</w:t>
      </w:r>
      <w:proofErr w:type="gramStart"/>
      <w:r w:rsidRPr="00F169B1">
        <w:rPr>
          <w:rFonts w:ascii="Times New Roman" w:hAnsi="Times New Roman"/>
          <w:sz w:val="28"/>
          <w:szCs w:val="28"/>
        </w:rPr>
        <w:t xml:space="preserve">.. </w:t>
      </w:r>
      <w:proofErr w:type="gramEnd"/>
      <w:r w:rsidRPr="00F169B1">
        <w:rPr>
          <w:rFonts w:ascii="Times New Roman" w:hAnsi="Times New Roman"/>
          <w:bCs/>
          <w:color w:val="000000"/>
          <w:sz w:val="28"/>
          <w:szCs w:val="28"/>
        </w:rPr>
        <w:t xml:space="preserve">из УМК </w:t>
      </w:r>
      <w:r w:rsidRPr="00F169B1">
        <w:rPr>
          <w:rFonts w:ascii="Times New Roman" w:hAnsi="Times New Roman"/>
          <w:bCs/>
          <w:color w:val="000000"/>
          <w:sz w:val="28"/>
          <w:szCs w:val="28"/>
          <w:lang w:val="tt-RU"/>
        </w:rPr>
        <w:t>«</w:t>
      </w:r>
      <w:r w:rsidRPr="00F169B1">
        <w:rPr>
          <w:rFonts w:ascii="Times New Roman" w:hAnsi="Times New Roman"/>
          <w:bCs/>
          <w:color w:val="000000"/>
          <w:sz w:val="28"/>
          <w:szCs w:val="28"/>
        </w:rPr>
        <w:t>Школа России</w:t>
      </w:r>
      <w:r w:rsidRPr="00F169B1">
        <w:rPr>
          <w:rFonts w:ascii="Times New Roman" w:hAnsi="Times New Roman"/>
          <w:bCs/>
          <w:color w:val="000000"/>
          <w:sz w:val="28"/>
          <w:szCs w:val="28"/>
          <w:lang w:val="tt-RU"/>
        </w:rPr>
        <w:t>»,</w:t>
      </w:r>
      <w:r w:rsidRPr="00F169B1">
        <w:rPr>
          <w:rFonts w:ascii="Times New Roman" w:hAnsi="Times New Roman"/>
          <w:b/>
          <w:sz w:val="28"/>
          <w:szCs w:val="28"/>
        </w:rPr>
        <w:t xml:space="preserve"> Окружающий мир</w:t>
      </w:r>
      <w:r w:rsidRPr="00F169B1">
        <w:rPr>
          <w:rFonts w:ascii="Times New Roman" w:hAnsi="Times New Roman"/>
          <w:bCs/>
          <w:color w:val="000000"/>
          <w:sz w:val="28"/>
          <w:szCs w:val="28"/>
          <w:lang w:val="tt-RU"/>
        </w:rPr>
        <w:t xml:space="preserve">. </w:t>
      </w:r>
      <w:r w:rsidRPr="00F169B1">
        <w:rPr>
          <w:rFonts w:ascii="Times New Roman" w:hAnsi="Times New Roman"/>
          <w:bCs/>
          <w:iCs/>
          <w:sz w:val="28"/>
          <w:szCs w:val="28"/>
        </w:rPr>
        <w:t>Учебник. 2 класс, с приложением на электронном носителе. В 2 ч.</w:t>
      </w:r>
      <w:r>
        <w:rPr>
          <w:rFonts w:ascii="Times New Roman" w:hAnsi="Times New Roman"/>
          <w:color w:val="000000"/>
          <w:sz w:val="28"/>
          <w:szCs w:val="28"/>
        </w:rPr>
        <w:t>– М.: Просвещение, 2018</w:t>
      </w:r>
      <w:r w:rsidRPr="00F169B1">
        <w:rPr>
          <w:rFonts w:ascii="Times New Roman" w:hAnsi="Times New Roman"/>
          <w:color w:val="000000"/>
          <w:sz w:val="28"/>
          <w:szCs w:val="28"/>
        </w:rPr>
        <w:t>г</w:t>
      </w:r>
    </w:p>
    <w:p w:rsidR="001959F6" w:rsidRPr="00F169B1" w:rsidRDefault="001959F6" w:rsidP="001959F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169B1">
        <w:rPr>
          <w:rFonts w:ascii="Times New Roman" w:hAnsi="Times New Roman"/>
          <w:sz w:val="28"/>
          <w:szCs w:val="28"/>
        </w:rPr>
        <w:t xml:space="preserve">Линия учебников имеет гриф «Рекомендовано». </w:t>
      </w:r>
    </w:p>
    <w:p w:rsidR="001959F6" w:rsidRPr="00F169B1" w:rsidRDefault="001959F6" w:rsidP="001959F6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F169B1">
        <w:rPr>
          <w:rFonts w:ascii="Times New Roman" w:hAnsi="Times New Roman"/>
          <w:b/>
          <w:sz w:val="28"/>
          <w:szCs w:val="28"/>
        </w:rPr>
        <w:t>Цели программы:</w:t>
      </w:r>
    </w:p>
    <w:p w:rsidR="001959F6" w:rsidRPr="00F169B1" w:rsidRDefault="001959F6" w:rsidP="001959F6">
      <w:pPr>
        <w:spacing w:line="240" w:lineRule="auto"/>
        <w:rPr>
          <w:rFonts w:ascii="Times New Roman" w:hAnsi="Times New Roman"/>
          <w:sz w:val="28"/>
          <w:szCs w:val="28"/>
        </w:rPr>
      </w:pPr>
      <w:r w:rsidRPr="00F169B1">
        <w:rPr>
          <w:rFonts w:ascii="Times New Roman" w:hAnsi="Times New Roman"/>
          <w:sz w:val="28"/>
          <w:szCs w:val="28"/>
        </w:rPr>
        <w:t>- формирование целостной картины мира и осознание места в нем человека на основе единства рационально-научного познания и осмысления ребенком личного опыта общения с людьми и природой;</w:t>
      </w:r>
    </w:p>
    <w:p w:rsidR="001959F6" w:rsidRPr="00F169B1" w:rsidRDefault="001959F6" w:rsidP="001959F6">
      <w:pPr>
        <w:spacing w:line="240" w:lineRule="auto"/>
        <w:rPr>
          <w:rFonts w:ascii="Times New Roman" w:hAnsi="Times New Roman"/>
          <w:sz w:val="28"/>
          <w:szCs w:val="28"/>
        </w:rPr>
      </w:pPr>
      <w:r w:rsidRPr="00F169B1">
        <w:rPr>
          <w:rFonts w:ascii="Times New Roman" w:hAnsi="Times New Roman"/>
          <w:sz w:val="28"/>
          <w:szCs w:val="28"/>
        </w:rPr>
        <w:t>- духовно-нравственное развитие и воспитание личности гражданина России в условиях культурного многообразия российского общества.</w:t>
      </w:r>
    </w:p>
    <w:p w:rsidR="001959F6" w:rsidRPr="00F169B1" w:rsidRDefault="001959F6" w:rsidP="001959F6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F169B1">
        <w:rPr>
          <w:rFonts w:ascii="Times New Roman" w:hAnsi="Times New Roman"/>
          <w:b/>
          <w:sz w:val="28"/>
          <w:szCs w:val="28"/>
        </w:rPr>
        <w:t>Программа включает в себя</w:t>
      </w:r>
      <w:r w:rsidRPr="00F169B1">
        <w:rPr>
          <w:rFonts w:ascii="Times New Roman" w:hAnsi="Times New Roman"/>
          <w:sz w:val="28"/>
          <w:szCs w:val="28"/>
        </w:rPr>
        <w:t xml:space="preserve">: пояснительную записку курса окружающего мира в начальной школе; общую характеристику учебного предмета; описание места учебного предмета в учебном плане; описание ценностных ориентиров содержания учебного предмета; планируемые результаты освоения программы; личностные, </w:t>
      </w:r>
      <w:proofErr w:type="spellStart"/>
      <w:r w:rsidRPr="00F169B1">
        <w:rPr>
          <w:rFonts w:ascii="Times New Roman" w:hAnsi="Times New Roman"/>
          <w:sz w:val="28"/>
          <w:szCs w:val="28"/>
        </w:rPr>
        <w:t>метапредметные</w:t>
      </w:r>
      <w:proofErr w:type="spellEnd"/>
      <w:r w:rsidRPr="00F169B1">
        <w:rPr>
          <w:rFonts w:ascii="Times New Roman" w:hAnsi="Times New Roman"/>
          <w:sz w:val="28"/>
          <w:szCs w:val="28"/>
        </w:rPr>
        <w:t xml:space="preserve"> и предметные результаты освоения учебного предмета; содержание учебного предмета; формы и средства контроля; тематическое планирование с определением основных видов учебной деятельности обучающихся;</w:t>
      </w:r>
      <w:proofErr w:type="gramEnd"/>
      <w:r w:rsidRPr="00F169B1">
        <w:rPr>
          <w:rFonts w:ascii="Times New Roman" w:hAnsi="Times New Roman"/>
          <w:sz w:val="28"/>
          <w:szCs w:val="28"/>
        </w:rPr>
        <w:t xml:space="preserve"> описание материально-технического обеспечения образовательного процесса; приложение.</w:t>
      </w:r>
    </w:p>
    <w:p w:rsidR="001959F6" w:rsidRPr="00F169B1" w:rsidRDefault="001959F6" w:rsidP="001959F6">
      <w:pPr>
        <w:spacing w:line="240" w:lineRule="auto"/>
        <w:rPr>
          <w:rFonts w:ascii="Times New Roman" w:hAnsi="Times New Roman"/>
          <w:sz w:val="28"/>
          <w:szCs w:val="28"/>
        </w:rPr>
      </w:pPr>
      <w:r w:rsidRPr="00F169B1">
        <w:rPr>
          <w:rFonts w:ascii="Times New Roman" w:hAnsi="Times New Roman"/>
          <w:b/>
          <w:sz w:val="28"/>
          <w:szCs w:val="28"/>
        </w:rPr>
        <w:t>Для контроля и оценки знаний и умений</w:t>
      </w:r>
      <w:r w:rsidRPr="00F169B1">
        <w:rPr>
          <w:rFonts w:ascii="Times New Roman" w:hAnsi="Times New Roman"/>
          <w:sz w:val="28"/>
          <w:szCs w:val="28"/>
        </w:rPr>
        <w:t xml:space="preserve"> по предмету используются индивидуальная и фронтальная устные проверки, письменные проверочные работы, тестирование. Выделяют индивидуальную, групповую и классную формы </w:t>
      </w:r>
    </w:p>
    <w:p w:rsidR="001959F6" w:rsidRDefault="001959F6" w:rsidP="001959F6">
      <w:pPr>
        <w:ind w:firstLine="0"/>
      </w:pPr>
    </w:p>
    <w:p w:rsidR="001959F6" w:rsidRDefault="001959F6" w:rsidP="001959F6">
      <w:pPr>
        <w:ind w:firstLine="0"/>
      </w:pPr>
    </w:p>
    <w:p w:rsidR="001959F6" w:rsidRDefault="001959F6" w:rsidP="001959F6">
      <w:pPr>
        <w:ind w:firstLine="0"/>
      </w:pPr>
    </w:p>
    <w:p w:rsidR="001959F6" w:rsidRDefault="001959F6" w:rsidP="001959F6">
      <w:pPr>
        <w:ind w:firstLine="0"/>
      </w:pPr>
    </w:p>
    <w:p w:rsidR="001A4788" w:rsidRDefault="001A4788"/>
    <w:sectPr w:rsidR="001A4788" w:rsidSect="001A47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959F6"/>
    <w:rsid w:val="001959F6"/>
    <w:rsid w:val="001A4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9F6"/>
    <w:pPr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1590</Characters>
  <Application>Microsoft Office Word</Application>
  <DocSecurity>0</DocSecurity>
  <Lines>13</Lines>
  <Paragraphs>3</Paragraphs>
  <ScaleCrop>false</ScaleCrop>
  <Company/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2019-10-14T08:59:00Z</dcterms:created>
  <dcterms:modified xsi:type="dcterms:W3CDTF">2019-10-14T09:00:00Z</dcterms:modified>
</cp:coreProperties>
</file>