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0" w:rsidRPr="00675EB0" w:rsidRDefault="00675EB0" w:rsidP="00675EB0">
      <w:pPr>
        <w:tabs>
          <w:tab w:val="left" w:pos="0"/>
          <w:tab w:val="left" w:pos="708"/>
          <w:tab w:val="left" w:pos="993"/>
        </w:tabs>
        <w:spacing w:after="0" w:line="240" w:lineRule="auto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bookmarkStart w:id="0" w:name="_GoBack"/>
      <w:bookmarkEnd w:id="0"/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Рабочая программа по истории  для 5-9 классов составлена в соответствии с правовыми и нормативными документами: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Федеральный Закон «Об образовании в Российской Федерации» (от 29.12. 2012 г. № 273-ФЗ);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75EB0" w:rsidRPr="00675EB0" w:rsidRDefault="00675EB0" w:rsidP="00675E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Закон Республики Башкортостан </w:t>
      </w:r>
      <w:bookmarkStart w:id="1" w:name="page-title"/>
      <w:bookmarkEnd w:id="1"/>
      <w:r w:rsidRPr="00675EB0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shd w:val="clear" w:color="auto" w:fill="FFFFFF"/>
          <w:lang w:eastAsia="ru-RU" w:bidi="hi-IN"/>
        </w:rPr>
        <w:t>от 1 июля 2013 г. №  696-з «Об образовании в Республике Башкортостан».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Приказ </w:t>
      </w:r>
      <w:proofErr w:type="spellStart"/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Минобрнауки</w:t>
      </w:r>
      <w:proofErr w:type="spellEnd"/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80"/>
          <w:tab w:val="left" w:pos="3600"/>
        </w:tabs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shd w:val="clear" w:color="auto" w:fill="FFFFFF"/>
          <w:lang w:eastAsia="ru-RU" w:bidi="hi-IN"/>
        </w:rPr>
      </w:pPr>
      <w:r w:rsidRPr="00675EB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ru-RU" w:bidi="hi-IN"/>
        </w:rPr>
        <w:t xml:space="preserve">Письмо  </w:t>
      </w:r>
      <w:proofErr w:type="spellStart"/>
      <w:r w:rsidRPr="00675EB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ru-RU" w:bidi="hi-IN"/>
        </w:rPr>
        <w:t>Минобрнауки</w:t>
      </w:r>
      <w:proofErr w:type="spellEnd"/>
      <w:r w:rsidRPr="00675EB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ru-RU" w:bidi="hi-IN"/>
        </w:rPr>
        <w:t xml:space="preserve"> России № 08-1786 от 28.10.2015 «О рабочих программах учебных предметов».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proofErr w:type="gramStart"/>
      <w:r w:rsidRPr="00675EB0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Авторская программа </w:t>
      </w:r>
      <w:r w:rsidRPr="00675EB0">
        <w:rPr>
          <w:rFonts w:ascii="Liberation Serif" w:eastAsia="SimSun" w:hAnsi="Liberation Serif" w:cs="Mang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Д. Д. Данилова</w:t>
      </w:r>
      <w:r w:rsidRPr="00675EB0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zh-CN" w:bidi="hi-IN"/>
        </w:rPr>
        <w:t> </w:t>
      </w:r>
      <w:r w:rsidRPr="00675EB0">
        <w:rPr>
          <w:rFonts w:ascii="Liberation Serif" w:eastAsia="SimSun" w:hAnsi="Liberation Serif" w:cs="Mang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(История. 5-9 классы: образовательная программа Д.Д. Данилов и др. – Волгоград:</w:t>
      </w:r>
      <w:proofErr w:type="gramEnd"/>
      <w:r w:rsidRPr="00675EB0">
        <w:rPr>
          <w:rFonts w:ascii="Liberation Serif" w:eastAsia="SimSun" w:hAnsi="Liberation Serif" w:cs="Mangal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675EB0">
        <w:rPr>
          <w:rFonts w:ascii="Liberation Serif" w:eastAsia="SimSun" w:hAnsi="Liberation Serif" w:cs="Mangal"/>
          <w:color w:val="000000"/>
          <w:kern w:val="2"/>
          <w:sz w:val="28"/>
          <w:szCs w:val="28"/>
          <w:shd w:val="clear" w:color="auto" w:fill="FFFFFF"/>
          <w:lang w:eastAsia="zh-CN" w:bidi="hi-IN"/>
        </w:rPr>
        <w:t>Учитель, 2011).</w:t>
      </w:r>
      <w:proofErr w:type="gramEnd"/>
    </w:p>
    <w:p w:rsidR="00675EB0" w:rsidRPr="00675EB0" w:rsidRDefault="00675EB0" w:rsidP="00675EB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Учебный план МОБУ СОШ д. </w:t>
      </w:r>
      <w:proofErr w:type="spellStart"/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Идельбаково</w:t>
      </w:r>
      <w:proofErr w:type="spellEnd"/>
      <w:r w:rsidRPr="00675EB0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675EB0" w:rsidRPr="00675EB0" w:rsidRDefault="00675EB0" w:rsidP="00675EB0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Положение о рабочей программе учителя, утвержденного приказом МОБУ СОШ д. </w:t>
      </w:r>
      <w:proofErr w:type="spellStart"/>
      <w:r w:rsidRPr="00675EB0"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Идельбаково</w:t>
      </w:r>
      <w:proofErr w:type="spellEnd"/>
      <w:r w:rsidRPr="00675EB0"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№ 161 от 31.05.2016г.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75EB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Учебный план МОБУ СОШ д. </w:t>
      </w:r>
      <w:proofErr w:type="spellStart"/>
      <w:r w:rsidRPr="00675EB0">
        <w:rPr>
          <w:rFonts w:ascii="Times New Roman" w:eastAsia="Times New Roman" w:hAnsi="Times New Roman" w:cs="Times New Roman"/>
          <w:color w:val="00000A"/>
          <w:sz w:val="28"/>
          <w:szCs w:val="28"/>
        </w:rPr>
        <w:t>Идельбаково</w:t>
      </w:r>
      <w:proofErr w:type="spellEnd"/>
      <w:r w:rsidRPr="00675EB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75EB0">
        <w:rPr>
          <w:rFonts w:ascii="Times New Roman" w:eastAsia="Calibri" w:hAnsi="Times New Roman" w:cs="Times New Roman"/>
          <w:sz w:val="28"/>
          <w:szCs w:val="28"/>
        </w:rPr>
        <w:t>отводит для изучения учебного курса  «История» на этапе основного общего образования: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>в 5 классе 70 часов, из расчета 2 учебных часа в неделю;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>в 6 классе 70 часов, из расчета 2 учебных часа в неделю;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>в 7 классе 70 часов, из расчета 2 учебных часа в неделю;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>в 8 классе 70 часов, из расчета 2 учебных часа в неделю;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>в 9 классе 68 часов, из расчёта 2 учебных часа в неделю.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 xml:space="preserve">     Таким образом: курс  «История» изучается  в 5–9 классах в общем объеме 348 часов.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 xml:space="preserve">     Основные содержательные линии программы изучения истории в 5–9 классах реализуются в рамках курсов «История древнего мира», «История средних </w:t>
      </w:r>
      <w:r w:rsidRPr="00675EB0">
        <w:rPr>
          <w:rFonts w:ascii="Times New Roman" w:eastAsia="Calibri" w:hAnsi="Times New Roman" w:cs="Times New Roman"/>
          <w:sz w:val="28"/>
          <w:szCs w:val="28"/>
        </w:rPr>
        <w:lastRenderedPageBreak/>
        <w:t>веков», «Новая история зарубежных стран», «Новейшая и современная история зарубежных стран», «История России с древности до XV века»,  «История России XVI-XVIII вв.»,</w:t>
      </w:r>
    </w:p>
    <w:p w:rsidR="00675EB0" w:rsidRPr="00675EB0" w:rsidRDefault="00675EB0" w:rsidP="0067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0">
        <w:rPr>
          <w:rFonts w:ascii="Times New Roman" w:eastAsia="Calibri" w:hAnsi="Times New Roman" w:cs="Times New Roman"/>
          <w:sz w:val="28"/>
          <w:szCs w:val="28"/>
        </w:rPr>
        <w:t>«Истории России. 19 век», «Новейшая и современная история России».</w:t>
      </w:r>
    </w:p>
    <w:p w:rsidR="00675EB0" w:rsidRPr="00675EB0" w:rsidRDefault="00675EB0" w:rsidP="00675E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ru-RU" w:bidi="hi-IN"/>
        </w:rPr>
        <w:t>Учебно-методический комплект: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 Кузнецов А.В. История древнего мира. М.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2013. 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  Кузнецов А.В.  Всеобщая история Средние века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М.Баласс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2013. 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 </w:t>
      </w:r>
      <w:proofErr w:type="spellStart"/>
      <w:proofErr w:type="gram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Данилов</w:t>
      </w:r>
      <w:proofErr w:type="spellEnd"/>
      <w:proofErr w:type="gram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А.А. Российская история с древних времен до начала 16 века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М.Баласс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2013. 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С.С.Кузнецова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Н.С.Павлов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А.В.Репников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В.А.Рогожкин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Всеобщая история Нового времени конец15-18вв. 7класс М. «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 2012. 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Н.С.Павлова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В.А.Рогожкин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Российская  история Нового времени 16-18вв 7класс М. «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 2010. 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С.С.Кузнецова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Н.С.Павлов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А.В.Репников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Всеобщая история Нового времени. 19-нач20 </w:t>
      </w:r>
      <w:proofErr w:type="spellStart"/>
      <w:proofErr w:type="gram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вв</w:t>
      </w:r>
      <w:proofErr w:type="spellEnd"/>
      <w:proofErr w:type="gram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М. «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 2012. 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</w:t>
      </w:r>
      <w:proofErr w:type="gram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,Д</w:t>
      </w:r>
      <w:proofErr w:type="gram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Данилов,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В.А.Клоков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С.С.Кузнецова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Н.С. Павлова, В.А Рогожкин,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Е.В.Сизова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История России 8класс М. «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 2012.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А.В.Кузнецов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С.С.Кузнецова</w:t>
      </w:r>
      <w:proofErr w:type="gram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,Н</w:t>
      </w:r>
      <w:proofErr w:type="gram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Павлова, В.А Рогожкин  Всеобщая история 9класс история новейшего времени М. «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  2012.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Д.Д. Данилов, Д.В.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Лисейцев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В.А.Клоков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А.В.Кузнецов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С.С.Кузнецова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Н.С.Павлова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История Отечества.  20- начало 21 века. 9класс М. «</w:t>
      </w:r>
      <w:proofErr w:type="spellStart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Баласс</w:t>
      </w:r>
      <w:proofErr w:type="spellEnd"/>
      <w:r w:rsidRPr="00675E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  2012.</w:t>
      </w:r>
      <w:r w:rsidRPr="00675EB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75EB0" w:rsidRPr="00675EB0" w:rsidRDefault="00675EB0" w:rsidP="00675E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B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          </w:t>
      </w:r>
      <w:r w:rsidRPr="0067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Интернет</w:t>
      </w:r>
      <w:r w:rsidRPr="0067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EB0" w:rsidRPr="00675EB0" w:rsidRDefault="004965FF" w:rsidP="00675EB0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Calibri" w:hAnsi="Arial" w:cs="Arial"/>
          <w:sz w:val="28"/>
          <w:szCs w:val="28"/>
          <w:lang w:eastAsia="ru-RU"/>
        </w:rPr>
      </w:pPr>
      <w:hyperlink r:id="rId6" w:history="1">
        <w:r w:rsidR="00675EB0" w:rsidRPr="00675E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="00675EB0" w:rsidRPr="00675EB0">
        <w:rPr>
          <w:rFonts w:ascii="Times New Roman" w:eastAsia="Calibri" w:hAnsi="Times New Roman" w:cs="Times New Roman"/>
          <w:sz w:val="28"/>
          <w:szCs w:val="28"/>
          <w:lang w:eastAsia="ru-RU"/>
        </w:rPr>
        <w:t> Федеральный центр информационно-образовательных ресурсов.</w:t>
      </w:r>
      <w:r w:rsidR="00675EB0" w:rsidRPr="00675EB0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675EB0" w:rsidRPr="00675EB0" w:rsidRDefault="004965FF" w:rsidP="00675EB0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Calibri" w:hAnsi="Arial" w:cs="Arial"/>
          <w:sz w:val="28"/>
          <w:szCs w:val="28"/>
          <w:lang w:eastAsia="ru-RU"/>
        </w:rPr>
      </w:pPr>
      <w:hyperlink r:id="rId7" w:history="1">
        <w:r w:rsidR="00675EB0" w:rsidRPr="00675E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="00675EB0" w:rsidRPr="00675EB0">
        <w:rPr>
          <w:rFonts w:ascii="Times New Roman" w:eastAsia="Calibri" w:hAnsi="Times New Roman" w:cs="Times New Roman"/>
          <w:sz w:val="28"/>
          <w:szCs w:val="28"/>
          <w:lang w:eastAsia="ru-RU"/>
        </w:rPr>
        <w:t>  Единая коллекция цифровых образовательных ресурсов.</w:t>
      </w:r>
      <w:r w:rsidR="00675EB0" w:rsidRPr="00675EB0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675EB0" w:rsidRPr="00675EB0" w:rsidRDefault="004965FF" w:rsidP="00675EB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8"/>
          <w:szCs w:val="28"/>
          <w:lang w:eastAsia="ru-RU"/>
        </w:rPr>
      </w:pPr>
      <w:hyperlink r:id="rId8" w:history="1">
        <w:r w:rsidR="00675EB0" w:rsidRPr="00675E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http://museum.ru/</w:t>
        </w:r>
      </w:hyperlink>
      <w:r w:rsidR="00675EB0" w:rsidRPr="00675EB0">
        <w:rPr>
          <w:rFonts w:ascii="Times New Roman" w:eastAsia="Calibri" w:hAnsi="Times New Roman" w:cs="Times New Roman"/>
          <w:sz w:val="28"/>
          <w:szCs w:val="28"/>
          <w:lang w:eastAsia="ru-RU"/>
        </w:rPr>
        <w:t>  Портал «Музеи России».</w:t>
      </w:r>
    </w:p>
    <w:p w:rsidR="00675EB0" w:rsidRPr="00675EB0" w:rsidRDefault="00675EB0" w:rsidP="00675E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675E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школьного исторического образования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   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 названы следующие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истории в школе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молодого поколения ориентиров для гражданской,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обществе.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 результаты </w:t>
      </w:r>
    </w:p>
    <w:p w:rsidR="00675EB0" w:rsidRPr="00675EB0" w:rsidRDefault="00675EB0" w:rsidP="00675EB0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675EB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</w:t>
      </w:r>
      <w:proofErr w:type="gramStart"/>
      <w:r w:rsidRPr="00675EB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Результатом изучения истории в основной школе является развитие у обучающихся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proofErr w:type="gramEnd"/>
      <w:r w:rsidRPr="00675EB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К важнейшим </w:t>
      </w:r>
      <w:r w:rsidRPr="00675EB0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личностным результатам</w:t>
      </w:r>
      <w:r w:rsidRPr="00675EB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изучения истории в основной школе относятся следующие (в </w:t>
      </w:r>
      <w:proofErr w:type="spellStart"/>
      <w:r w:rsidRPr="00675EB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т.ч</w:t>
      </w:r>
      <w:proofErr w:type="spellEnd"/>
      <w:r w:rsidRPr="00675EB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убеждения и качества):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• готовность и способность обучающихся к саморазвитию и личностному самоопределению,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социальные компетенции; 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правосознание, способность ставить цели и строить жизненные планы;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освоение гуманистических традиций и ценностей современного общества, уважение прав и свобод человека;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понимание культурного многообразия мира, уважение к культуре своего и других народов, толерантность.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способность сознательно организовывать и регулировать свою деятельность — учебную, общественную и др.;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>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 – 9 классов включают: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1. Знание хронологии, работа с хронологией: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соотносить год с веком, устанавливать последовательность и длительность исторических событий.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2. Знание исторических фактов, работа с фактами: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характеризовать место, обстоятельства, участников, результаты важнейших исторических событий;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группировать (классифицировать) факты по различным признакам.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3. Работа с историческими источниками: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читать историческую карту с опорой на легенду;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проводить поиск необходимой информации в одном или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нескольких источниках (материальных, текстовых, изобразительных и др.);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сравнивать данные разных источников, выявлять их сходство и различия.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4. Описание (реконструкция):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рассказывать (устно или письменно) об исторических событиях, их участниках;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характеризовать условия и образ жизни, занятия людей в различные исторические эпохи;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5. Анализ, объяснение: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различать факт (событие) и его описание (факт источника, факт историка);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соотносить единичные исторические факты и общие явления;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называть характерные, существенные признаки исторических событий и явлений;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>- раскрывать смысл, значение важнейших исторических понятий;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сравнивать исторические события и явления, определять в них общее и различия;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излагать суждения о причинах и следствиях исторических событий.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6. Работа с версиями, оценками: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приводить оценки исторических событий и личностей, изложенные в учебной литературе;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определять и объяснять свое отношение к наиболее значительным событиям и личностям в истории и их оценку.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7. Применение знаний и умений в общении, социальной среде: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освоения учебного  курса «История» в 5 классе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определять место исторических событий во времени, объяснять смысл основных хронологических понятий, терминов;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использовать историческую карту, как источник информации о расселении человеческих общностей в эпохе первобытности и Древнего мира, расположении древних цивилизаций и государств, местах важнейших событий,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 отрывках исторических текстов, материальных памятниках культуры Древнего мира;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описывать условия существования, основные занятия, образ жизни людей в древности, памятники древней культуры, рассказывать о событиях древней истории;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- раскрывать характерные черты: 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другие); б) положение</w:t>
      </w:r>
      <w:proofErr w:type="gramEnd"/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объяснять в чем заключались назначение и художественные достоинства памятников древней культуры: архитектуры, предметов быта, произведений искусства;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оценку наиболее значительным событиям и личностям древней истории.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Выпускник получит возможность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научиться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характеристику общественного строя древних государств;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сопоставлять свидетельства различных исторических источников, выявляя в них общее и различия;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Учащиеся должны уметь: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работать с учебной информацией (анализировать и обобщать факты, составлять простой и развернутый план, тезисы, формулировать и обосновывать выводы т. д.), использовать современные источники информации;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ставить учебную задачу под руководством учителя, планировать свою деятельность под руководством учителя; работать в соответствии с предложенным планом: выделять главное, существенные признаки понятий,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участвовать в совместной деятельности, высказывать суждения, подтверждая их фактами;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Личностные результаты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Учащиеся должны обладать следующими убеждениями и качествами: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ответственным отношением к учебе; опытом участия в социально значимом труде;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осознанным, уважительным и доброжелательным отношением к другому человеку; его мнению, коммуникативной компетентностью в общении и сотрудничестве со сверстниками в процессе образовательной,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общественнополезной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>, учебно-исследовательской, творческой деятельности.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рств в Ср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колонизаций и др.;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проводить сопоставление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другие);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раскрывать характерные, существенные черты: а) экономических и социальных отношений и политического строя на Руси и в других государствах;  б) ценностей, государствовавших в средневековых обществах, религиозных воззрений, представлений средневекового человека о мире;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объяснять причины и следствия ключевых событий отечественной и всеобщей истории Средних веков;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- давать оценку событиям и личностям отечественной и всеобщей истории Средних веков;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Выпускник получит возможность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научиться: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сопоставительную характеристику политического устройства госуда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рств Ср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едневековья (Русь, Запад, Восток);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>- сравнивать свидетельства различных исторических источников, выявляя в них общее и различия;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составлять на основе информации учебника и дополнительной литературы описание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работать в соответствии с предложенным планом, участвовать в совместной деятельности;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сравнивать полученные результаты с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ожидаемыми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, оценивать работу одноклассников;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определения понятиям, выделять главное, существенные признаки понятий, определять критерии для сравнения фактов, явления, события по заданным критериям; высказывать суждения, подтверждая их фактами, строить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классификацию информации по заданным признакам;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осуществлять поиск информации в учебных и справочных пособиях, словарях, работать с текстом и нетекстовыми компонентами;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Выпускник получит возможность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научиться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основам рефлексивного чтения;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ставить проблему;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выдвигать гипотезы;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делать выводы и умозаключения на основе аргументации.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Учащийся должен обладать: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опытом участия в социально-значимом труде;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уважительным и доброжелательным отношением к человеку, его мнению;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коммуникативной компетентностью в общении и сотрудничестве со сверстниками в процессе образовательной, общественно-полезной и творческой деятельности;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пониманием ценности здорового образа жизни, уважение к культуре своего народа и других народов, толерантность.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локализовывать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соотносить хронологию истории России и всеобщей истории в Новое время;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 экономического развития, о местах важнейших событий, направлениях значительных передвижений (походов, завоеваний, колонизаций и др.).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анализировать информацию различных источников по 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составлять и описывать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реформ, революций, взаимодействий между народами);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Раскрывать характерные черты: а) экономического и социального развития России и других стран в Новое время; б) эволюции политического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строя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включая понятия: «монархия», «самодержавие»; г) представление о мире и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ценностях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; д) художественной культуры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сопоставлять развитие России и других стран в Новое время;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оценку событиям и личностям отечественной и всеобщей истории Нового времени.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самостоятельно приобретать новые знания и практические умения;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сознательно организовывать и регулировать свою деятельность: учебную и общественную и другие;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определять цели и задачи, выбирать способы достижения целей и применять их, оценивать результаты деятельности;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осуществлять поиски необходимой информации в одном или нескольких источниках, отбирать ее, группировать;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сравнивать данные разных источников, выявлять их сходство и различия, время и место создания;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работать с текстом: составлять сложный план, последовательно строить рассказ (устно или письменно) об исторических событиях, их участниках; таблицу, схему, логическую цепочку;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различать факты и его описание;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выделять характерные, существенные признаки исторических событий и явлений;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вести диалог, публично выступать с докладом, защитой презентаций.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должен уметь: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проявлять патриотизм, любовь к своей малой Родине, своему региону, стране;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уважать историю, культуру, национальные особенности, традиции и обычаи других народов;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оценивать с позиций социальных норм, собственные поступки других людей;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взаимодействовать с людьми, работать в коллективе, вести диалог, дискуссию, вырабатывая общее решение, отстаивать собственное мнение;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оценивать и корректировать свое поведение в социальной среде;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ориентироваться в окружающем мире, выбирать цель своих действий и поступков, принимать решения.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класс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указывать хронологические рамки и периоды ключевых событий, а также даты важнейших событий 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соотносить год с веком, эрой, устанавливать последовательность и длительность исторических событий;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использовать историческую карту как источник информации о границах России и других стран и государств в Новое время;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характеризовать места важнейших исторических событий, обстоятельства, участников, этапы, особенности, результаты важнейших исторических событий;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анализировать информацию важнейших источников по 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составлять описание, рассказывать (устно или письменно об исторических событиях, их участниках);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характеризовать условия и образ жизни, занятия людей в различные исторические эпохи;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различать факты и его описание;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называть характерные, существенные признаки исторических событий и явлений;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объяснять причины и следствия ключевых событий и процессов 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оценку событиям и личностям отечественной и всеобщей истории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раскрывать характерные черты: а) экономического и социального развития России и других стран в Новое время; б) эволюцию политического строя (включая понятия: «монархия», «самодержавие», «абсолютизм» и другие); в) развития общественного движения («консерватизм», «либерализм», «социализм»); г) представление о мире и общественных ценностях; д) художественной культуры Нового времени;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излагать суждения о причинах и следствиях исторических событий.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Выпускник получит возможности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научиться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применять исторические знания для раскрытия причин и оценки сущности современных событий, при составлении описаний исторических и культурных памятников своего города и края;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сравнивать развитие России и других стран в Новое время,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в чем заключались общие черты и особенности.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ставить учебные задачи; вносить изменения в последовательность и содержание учебной задачи;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выбирать наиболее рациональную последовательность выполнения учебной задачи;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планировать и корректировать свою деятельность в соответствии с ее целями, задачами, условиями;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оценивать свою работу в сравнении с существующими требованиями;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систематизировать информацию, структурировать информацию;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формулировать проблемные вопросы, искать пути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владеть навыками анализа и синтеза;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искать и отбирать необходимые источники информации;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читать историческую карту с опорой на легенду;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средств ИКТ и сети Интернет;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представлять информацию в различных формах (сообщение, эссе, презентация, реферат);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составлять тезисный план, выводы, конспекты, тезисы выступления, переводить информацию из одного вида в другой (текст в таблицу, схему,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карт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схему, диаграмму);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создавать собственную информацию и представлять ее в соответствии с учебными задачами, составлять рецензии, выступать перед аудиторией, вести диалог, дискуссию, придерживаясь определенного стиля, находить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приемлемое</w:t>
      </w:r>
      <w:proofErr w:type="gramEnd"/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решение при наличии различных точек зрения.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российской, гражданской идентичностью; патриотизмом, уважением к Отечеству, прошлому и настоящему многонационального народа России и других стран;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осознанием своей этнической принадлежности, знанием истории, культуры своего народа и народов мира;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усвоением гуманистических традиций и ценностей современного общества, уважением прав и свобод человека, чувством ответственности и долгом перед Родиной;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осознанному выбору и построению дальнейшей индивидуальной траектории образования;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целостным мировоззрением, готовностью вести диалог с другими людьми и достигать в нем взаимопонимания;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готовностью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пониманием ценности здорового и безопасного образа жизни, правилами поведения в чрезвычайных ситуациях;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основам экологической культуры соответствующей современному уровню экологического мышления.</w:t>
      </w:r>
    </w:p>
    <w:p w:rsidR="00675EB0" w:rsidRPr="00675EB0" w:rsidRDefault="00675EB0" w:rsidP="006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локализовать во времени хронологические рамки и рубежные события новейшей эпохи, характеризовать основные этапы отечественной и всеобщей истории XX – начала XXI в.; соотносить хронологию истории России и всеобщей истории в Новейшее время;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историческую карту как источник информации о территории России (СССР) и других государств в XX – начала XXI в., значительных социально-экономических процессах и изменениях на политической карте мира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в новейшую эпоху, местах крупнейших событий и </w:t>
      </w:r>
      <w:proofErr w:type="spellStart"/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анализировать информацию из исторических источников материальных и художественных памятников новейшей эпохи;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представлять в различных формах описания, рассказа: а) условия и образ жизни людей различного социального положения в России и других странах в XX – начала XXI в.; б) ключевые события эпохи и их участников; в) памятники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материальной и художественной культуры новейшей эпохи;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систематизировать исторический материал, содержащийся в учебной и дополнительной литературе;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раскрывать характерные, существенные черты, экономического и социального развития России и других стран, политических режимов, международных отношений, развития культуры в XX – начала XXI в.;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объяснять причины и следствия наиболее значительных событий новейшей эпохи России и других стран (реформы, революции, войны, образование новых государств и др.);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сопоставлять социально-экономическое и политическое развитие отдельных стран в новейшую эпоху (опыт модернизации, реформы, революции и др.), сравнивать исторические ситуации и события;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оценку событиям и личностям отечественной и всеобщей истории XX – начала XXI в.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Выпускник получит возможность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научиться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- используя историческую карту, характеризовать социально-экономическое и политическое развитие России; других государств в XX – начала XXI в.;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применять элементы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- осуществлять поиск исторической информации в учебной и дополнительной литературе, электронных материалах, систематизировать и представлять ее в виде рефератов, презентаций, докладов, сообщений, эссе, и др.;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составить учебные задачи, вносить изменения в последовательность и содержание учебной задачи;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выбирать наиболее рациональные последовательные задачи;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планировать и корректировать свою деятельность;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оценивать свою работу в сравнении с требованиями;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 и сети Интернет;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давать определение понятиям;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проблемные вопросы, искать пути 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владеть навыками анализа и синтеза, искать и отбирать необходимые источники информации;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представлять информацию в различных формах (в письменной и устной), видах; составлять тезисный план, выводы, конспекты, переводить информацию из одного вида в другой (текст в таблицу, карту, схему и др.);</w:t>
      </w:r>
      <w:proofErr w:type="gramEnd"/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сравнение, </w:t>
      </w:r>
      <w:proofErr w:type="spellStart"/>
      <w:r w:rsidRPr="00675EB0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логических операций;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</w:t>
      </w:r>
      <w:proofErr w:type="gramStart"/>
      <w:r w:rsidRPr="00675EB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следственных связей;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Ученик получит возможность </w:t>
      </w: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научиться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основам рефлексивного чтения;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ставить проблему, аргументировать ее актуальность;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самостоятельно выдвигать гипотезы о связях и закономерностях событий, процессов, явлений;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делать умозаключения и выводы на основе аргументации.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675EB0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обладать: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ответственное отношение к учению;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саморазвитию и самообразованию на основе мотивации к обучению и познанию;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осознанному выбору и построению дальнейшей индивидуальной траектории образования;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умению строить жизненные планы с учетом конкретных социально-исторических, политических и экономических условий;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целостным мировоззрением, соответствующим современному уровню развития науки и общественной политики, гражданской позиции к ценностям народов России;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готовностью и способностью вести диалог с другими людьми, достигать в нем взаимопонимания;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коммуникативной компетентностью в общении и сотрудничестве со сверстниками, детьми старшего и младшего возраста, взрослыми в процессе деятельности;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потребностью в самовыражении и самореализации, социальном признании;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уважением к ценностям семьи, любовь к природе, признание ценности здорового и безопасного образа жизни;</w:t>
      </w:r>
    </w:p>
    <w:p w:rsidR="00675EB0" w:rsidRPr="00675EB0" w:rsidRDefault="00675EB0" w:rsidP="00675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EB0">
        <w:rPr>
          <w:rFonts w:ascii="Times New Roman" w:eastAsia="Times New Roman" w:hAnsi="Times New Roman" w:cs="Times New Roman"/>
          <w:sz w:val="28"/>
          <w:szCs w:val="28"/>
        </w:rPr>
        <w:t>- уважением к личности и ее достоинству, доброжелательного отношения к окружающим, толерантность.</w:t>
      </w:r>
    </w:p>
    <w:p w:rsidR="00675EB0" w:rsidRPr="00675EB0" w:rsidRDefault="00675EB0" w:rsidP="00675E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EB0" w:rsidRPr="00675EB0" w:rsidRDefault="00675EB0" w:rsidP="00675EB0">
      <w:pPr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color w:val="00000A"/>
          <w:kern w:val="2"/>
          <w:sz w:val="28"/>
          <w:szCs w:val="24"/>
          <w:lang w:eastAsia="zh-CN" w:bidi="hi-IN"/>
        </w:rPr>
      </w:pPr>
    </w:p>
    <w:p w:rsidR="00675EB0" w:rsidRPr="00675EB0" w:rsidRDefault="00675EB0" w:rsidP="00675EB0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A"/>
          <w:kern w:val="2"/>
          <w:sz w:val="28"/>
          <w:szCs w:val="24"/>
          <w:lang w:eastAsia="zh-CN" w:bidi="hi-IN"/>
        </w:rPr>
      </w:pPr>
    </w:p>
    <w:p w:rsidR="00675EB0" w:rsidRPr="00675EB0" w:rsidRDefault="00675EB0" w:rsidP="00675EB0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A"/>
          <w:kern w:val="2"/>
          <w:sz w:val="28"/>
          <w:szCs w:val="24"/>
          <w:lang w:eastAsia="zh-CN" w:bidi="hi-IN"/>
        </w:rPr>
      </w:pPr>
    </w:p>
    <w:p w:rsidR="00675EB0" w:rsidRPr="00675EB0" w:rsidRDefault="00675EB0" w:rsidP="00675EB0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A"/>
          <w:kern w:val="2"/>
          <w:sz w:val="28"/>
          <w:szCs w:val="24"/>
          <w:lang w:eastAsia="zh-CN" w:bidi="hi-IN"/>
        </w:rPr>
      </w:pPr>
    </w:p>
    <w:p w:rsidR="00C87C22" w:rsidRDefault="00C87C22"/>
    <w:sectPr w:rsidR="00C87C22" w:rsidSect="00675EB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536"/>
    <w:multiLevelType w:val="multilevel"/>
    <w:tmpl w:val="7CB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B7"/>
    <w:multiLevelType w:val="hybridMultilevel"/>
    <w:tmpl w:val="ED44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B0"/>
    <w:rsid w:val="004965FF"/>
    <w:rsid w:val="00675EB0"/>
    <w:rsid w:val="00C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2</cp:revision>
  <dcterms:created xsi:type="dcterms:W3CDTF">2019-10-13T12:45:00Z</dcterms:created>
  <dcterms:modified xsi:type="dcterms:W3CDTF">2019-10-13T12:45:00Z</dcterms:modified>
</cp:coreProperties>
</file>