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17" w:rsidRPr="00113F74" w:rsidRDefault="00F21B17" w:rsidP="00F21B17">
      <w:pPr>
        <w:spacing w:after="218" w:line="259" w:lineRule="auto"/>
        <w:ind w:left="1085"/>
        <w:jc w:val="left"/>
        <w:rPr>
          <w:b/>
          <w:sz w:val="28"/>
          <w:szCs w:val="28"/>
        </w:rPr>
      </w:pPr>
      <w:r w:rsidRPr="00113F74">
        <w:rPr>
          <w:b/>
          <w:sz w:val="28"/>
          <w:szCs w:val="28"/>
        </w:rPr>
        <w:t xml:space="preserve">Аннотация к рабочей программе по русскому языку для 10-11 класса </w:t>
      </w:r>
    </w:p>
    <w:p w:rsidR="00A84721" w:rsidRPr="00A84721" w:rsidRDefault="00A84721" w:rsidP="00A84721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A84721">
        <w:rPr>
          <w:b/>
          <w:color w:val="auto"/>
          <w:sz w:val="28"/>
          <w:szCs w:val="28"/>
        </w:rPr>
        <w:t>Место дисциплины в структуре основной образовательной программы.</w:t>
      </w:r>
    </w:p>
    <w:p w:rsidR="00A84721" w:rsidRPr="00113F74" w:rsidRDefault="00A84721" w:rsidP="00A84721">
      <w:pPr>
        <w:tabs>
          <w:tab w:val="left" w:pos="426"/>
        </w:tabs>
        <w:spacing w:after="0" w:line="240" w:lineRule="auto"/>
        <w:ind w:left="0" w:firstLine="0"/>
        <w:jc w:val="left"/>
        <w:rPr>
          <w:color w:val="auto"/>
          <w:sz w:val="28"/>
          <w:szCs w:val="28"/>
        </w:rPr>
      </w:pPr>
      <w:r w:rsidRPr="00A84721">
        <w:rPr>
          <w:color w:val="auto"/>
          <w:sz w:val="28"/>
          <w:szCs w:val="28"/>
        </w:rPr>
        <w:t xml:space="preserve"> Предмет «Русский язык» включён в базовую часть Федерального базисного учебного плана для образовательных учреждений Российской Федерации.</w:t>
      </w:r>
    </w:p>
    <w:p w:rsidR="00A84721" w:rsidRPr="00A84721" w:rsidRDefault="00A84721" w:rsidP="00A84721">
      <w:pPr>
        <w:tabs>
          <w:tab w:val="left" w:pos="0"/>
          <w:tab w:val="left" w:pos="993"/>
        </w:tabs>
        <w:spacing w:after="0" w:line="240" w:lineRule="auto"/>
        <w:ind w:left="0" w:firstLine="0"/>
        <w:jc w:val="left"/>
        <w:rPr>
          <w:color w:val="auto"/>
          <w:sz w:val="28"/>
          <w:szCs w:val="28"/>
          <w:shd w:val="clear" w:color="auto" w:fill="FFFFFF"/>
        </w:rPr>
      </w:pPr>
      <w:r w:rsidRPr="00A84721">
        <w:rPr>
          <w:color w:val="auto"/>
          <w:sz w:val="28"/>
          <w:szCs w:val="28"/>
          <w:shd w:val="clear" w:color="auto" w:fill="FFFFFF"/>
        </w:rPr>
        <w:t>Рабочая про</w:t>
      </w:r>
      <w:r w:rsidR="005758ED">
        <w:rPr>
          <w:color w:val="auto"/>
          <w:sz w:val="28"/>
          <w:szCs w:val="28"/>
          <w:shd w:val="clear" w:color="auto" w:fill="FFFFFF"/>
        </w:rPr>
        <w:t>грамма по русскому языку для 10-11</w:t>
      </w:r>
      <w:r w:rsidRPr="00A84721">
        <w:rPr>
          <w:color w:val="auto"/>
          <w:sz w:val="28"/>
          <w:szCs w:val="28"/>
          <w:shd w:val="clear" w:color="auto" w:fill="FFFFFF"/>
        </w:rPr>
        <w:t xml:space="preserve"> классов составлена в соответствии с правовыми и нормативными документами: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overflowPunct w:val="0"/>
        <w:spacing w:after="0" w:line="240" w:lineRule="auto"/>
        <w:jc w:val="left"/>
        <w:rPr>
          <w:bCs/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84721" w:rsidRPr="00A84721" w:rsidRDefault="00A84721" w:rsidP="00A84721">
      <w:pPr>
        <w:widowControl w:val="0"/>
        <w:numPr>
          <w:ilvl w:val="0"/>
          <w:numId w:val="5"/>
        </w:numPr>
        <w:tabs>
          <w:tab w:val="left" w:pos="708"/>
        </w:tabs>
        <w:overflowPunct w:val="0"/>
        <w:spacing w:after="0" w:line="240" w:lineRule="auto"/>
        <w:jc w:val="left"/>
        <w:rPr>
          <w:color w:val="auto"/>
          <w:sz w:val="28"/>
          <w:szCs w:val="28"/>
          <w:shd w:val="clear" w:color="auto" w:fill="FFFFFF"/>
        </w:rPr>
      </w:pPr>
      <w:r w:rsidRPr="00A84721">
        <w:rPr>
          <w:bCs/>
          <w:color w:val="auto"/>
          <w:sz w:val="28"/>
          <w:szCs w:val="28"/>
          <w:shd w:val="clear" w:color="auto" w:fill="FFFFFF"/>
        </w:rPr>
        <w:t xml:space="preserve">Закон Республики Башкортостан </w:t>
      </w:r>
      <w:bookmarkStart w:id="0" w:name="page-title"/>
      <w:bookmarkEnd w:id="0"/>
      <w:r w:rsidRPr="00A84721">
        <w:rPr>
          <w:bCs/>
          <w:color w:val="auto"/>
          <w:sz w:val="28"/>
          <w:szCs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 xml:space="preserve">Приказ </w:t>
      </w:r>
      <w:proofErr w:type="spellStart"/>
      <w:r w:rsidRPr="00A84721">
        <w:rPr>
          <w:color w:val="00000A"/>
          <w:kern w:val="2"/>
          <w:sz w:val="28"/>
          <w:szCs w:val="28"/>
          <w:shd w:val="clear" w:color="auto" w:fill="FFFFFF"/>
        </w:rPr>
        <w:t>Минобрнауки</w:t>
      </w:r>
      <w:proofErr w:type="spellEnd"/>
      <w:r w:rsidRPr="00A84721">
        <w:rPr>
          <w:color w:val="00000A"/>
          <w:kern w:val="2"/>
          <w:sz w:val="28"/>
          <w:szCs w:val="28"/>
          <w:shd w:val="clear" w:color="auto" w:fill="FFFFFF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873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A84721" w:rsidRPr="00A84721" w:rsidRDefault="00A84721" w:rsidP="00A84721">
      <w:pPr>
        <w:numPr>
          <w:ilvl w:val="0"/>
          <w:numId w:val="5"/>
        </w:numPr>
        <w:tabs>
          <w:tab w:val="left" w:pos="708"/>
          <w:tab w:val="left" w:pos="1428"/>
          <w:tab w:val="left" w:pos="2148"/>
          <w:tab w:val="left" w:pos="2880"/>
          <w:tab w:val="left" w:pos="3600"/>
        </w:tabs>
        <w:overflowPunct w:val="0"/>
        <w:spacing w:after="0" w:line="240" w:lineRule="auto"/>
        <w:jc w:val="left"/>
        <w:rPr>
          <w:color w:val="00000A"/>
          <w:kern w:val="2"/>
          <w:sz w:val="28"/>
          <w:szCs w:val="28"/>
          <w:shd w:val="clear" w:color="auto" w:fill="FFFFFF"/>
        </w:rPr>
      </w:pPr>
      <w:r w:rsidRPr="00A84721">
        <w:rPr>
          <w:color w:val="00000A"/>
          <w:kern w:val="2"/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A84721" w:rsidRPr="00A84721" w:rsidRDefault="00A84721" w:rsidP="00A84721">
      <w:pPr>
        <w:tabs>
          <w:tab w:val="left" w:pos="1428"/>
          <w:tab w:val="left" w:pos="2148"/>
          <w:tab w:val="left" w:pos="2880"/>
          <w:tab w:val="left" w:pos="3873"/>
        </w:tabs>
        <w:spacing w:after="0" w:line="240" w:lineRule="auto"/>
        <w:ind w:left="0" w:firstLine="0"/>
        <w:jc w:val="left"/>
        <w:rPr>
          <w:rFonts w:eastAsia="SimSun"/>
          <w:color w:val="00000A"/>
          <w:kern w:val="2"/>
          <w:sz w:val="28"/>
          <w:szCs w:val="28"/>
          <w:shd w:val="clear" w:color="auto" w:fill="FFFFFF"/>
          <w:lang w:bidi="hi-IN"/>
        </w:rPr>
      </w:pPr>
      <w:r w:rsidRPr="00A84721">
        <w:rPr>
          <w:bCs/>
          <w:kern w:val="2"/>
          <w:sz w:val="28"/>
          <w:szCs w:val="28"/>
          <w:shd w:val="clear" w:color="auto" w:fill="FFFFFF"/>
          <w:lang w:bidi="hi-IN"/>
        </w:rPr>
        <w:t xml:space="preserve">       - Письмо  </w:t>
      </w:r>
      <w:proofErr w:type="spellStart"/>
      <w:r w:rsidRPr="00A84721">
        <w:rPr>
          <w:bCs/>
          <w:kern w:val="2"/>
          <w:sz w:val="28"/>
          <w:szCs w:val="28"/>
          <w:shd w:val="clear" w:color="auto" w:fill="FFFFFF"/>
          <w:lang w:bidi="hi-IN"/>
        </w:rPr>
        <w:t>Минобрнауки</w:t>
      </w:r>
      <w:proofErr w:type="spellEnd"/>
      <w:r w:rsidRPr="00A84721">
        <w:rPr>
          <w:bCs/>
          <w:kern w:val="2"/>
          <w:sz w:val="28"/>
          <w:szCs w:val="28"/>
          <w:shd w:val="clear" w:color="auto" w:fill="FFFFFF"/>
          <w:lang w:bidi="hi-IN"/>
        </w:rPr>
        <w:t xml:space="preserve"> России № 08-1786 от 28.10.2015 «О рабочих программах учебных предметов».</w:t>
      </w:r>
    </w:p>
    <w:p w:rsidR="00A84721" w:rsidRPr="00A84721" w:rsidRDefault="00A84721" w:rsidP="00A84721">
      <w:pPr>
        <w:tabs>
          <w:tab w:val="left" w:pos="708"/>
          <w:tab w:val="left" w:pos="1428"/>
          <w:tab w:val="left" w:pos="2148"/>
          <w:tab w:val="left" w:pos="2880"/>
          <w:tab w:val="left" w:pos="3873"/>
        </w:tabs>
        <w:spacing w:after="0" w:line="240" w:lineRule="auto"/>
        <w:ind w:left="0" w:firstLine="0"/>
        <w:jc w:val="left"/>
        <w:rPr>
          <w:rFonts w:eastAsia="MS Mincho"/>
          <w:color w:val="00000A"/>
          <w:kern w:val="2"/>
          <w:sz w:val="28"/>
          <w:szCs w:val="28"/>
          <w:shd w:val="clear" w:color="auto" w:fill="FFFFFF"/>
          <w:lang w:bidi="hi-IN"/>
        </w:rPr>
      </w:pPr>
      <w:r w:rsidRPr="00A84721">
        <w:rPr>
          <w:rFonts w:eastAsia="SimSun"/>
          <w:color w:val="00000A"/>
          <w:kern w:val="2"/>
          <w:sz w:val="28"/>
          <w:szCs w:val="28"/>
          <w:shd w:val="clear" w:color="auto" w:fill="FFFFFF"/>
          <w:lang w:bidi="hi-IN"/>
        </w:rPr>
        <w:t xml:space="preserve">        - Учебный план МОБУ СОШ д. Идельбаково.</w:t>
      </w:r>
    </w:p>
    <w:p w:rsidR="00A84721" w:rsidRDefault="00A84721" w:rsidP="00D11147">
      <w:pPr>
        <w:spacing w:after="0" w:line="240" w:lineRule="auto"/>
        <w:ind w:left="0" w:firstLine="0"/>
        <w:jc w:val="left"/>
        <w:rPr>
          <w:rFonts w:eastAsia="MS Mincho"/>
          <w:color w:val="00000A"/>
          <w:sz w:val="28"/>
          <w:szCs w:val="28"/>
          <w:shd w:val="clear" w:color="auto" w:fill="FFFFFF"/>
        </w:rPr>
      </w:pPr>
      <w:r w:rsidRPr="00A84721">
        <w:rPr>
          <w:rFonts w:eastAsia="MS Mincho"/>
          <w:color w:val="00000A"/>
          <w:sz w:val="28"/>
          <w:szCs w:val="28"/>
          <w:shd w:val="clear" w:color="auto" w:fill="FFFFFF"/>
        </w:rPr>
        <w:lastRenderedPageBreak/>
        <w:t xml:space="preserve">     -Положение о рабочей программе учителя, утвержденное приказом МОБУ СОШ д. Идельбаково № 161 от 31.05.2016</w:t>
      </w:r>
    </w:p>
    <w:p w:rsidR="00D11147" w:rsidRPr="00D11147" w:rsidRDefault="00D11147" w:rsidP="00D11147">
      <w:pPr>
        <w:spacing w:after="0" w:line="240" w:lineRule="auto"/>
        <w:ind w:left="0" w:firstLine="0"/>
        <w:jc w:val="left"/>
        <w:rPr>
          <w:rFonts w:eastAsia="MS Mincho"/>
          <w:color w:val="00000A"/>
          <w:sz w:val="28"/>
          <w:szCs w:val="28"/>
          <w:shd w:val="clear" w:color="auto" w:fill="FFFFFF"/>
        </w:rPr>
      </w:pPr>
    </w:p>
    <w:p w:rsidR="003E3337" w:rsidRDefault="003E3337" w:rsidP="003E3337">
      <w:pPr>
        <w:pStyle w:val="a3"/>
        <w:numPr>
          <w:ilvl w:val="0"/>
          <w:numId w:val="4"/>
        </w:numPr>
        <w:spacing w:after="0" w:line="240" w:lineRule="auto"/>
        <w:jc w:val="left"/>
        <w:rPr>
          <w:b/>
          <w:color w:val="auto"/>
          <w:sz w:val="28"/>
          <w:szCs w:val="28"/>
        </w:rPr>
      </w:pPr>
      <w:r w:rsidRPr="00113F74">
        <w:rPr>
          <w:b/>
          <w:color w:val="auto"/>
          <w:sz w:val="28"/>
          <w:szCs w:val="28"/>
        </w:rPr>
        <w:t>Для реализации программы используются следующие учебники:</w:t>
      </w:r>
    </w:p>
    <w:p w:rsidR="00113F74" w:rsidRPr="00113F74" w:rsidRDefault="00113F74" w:rsidP="00113F74">
      <w:pPr>
        <w:pStyle w:val="a3"/>
        <w:spacing w:after="0" w:line="240" w:lineRule="auto"/>
        <w:ind w:left="502" w:firstLine="0"/>
        <w:jc w:val="left"/>
        <w:rPr>
          <w:b/>
          <w:color w:val="auto"/>
          <w:sz w:val="28"/>
          <w:szCs w:val="28"/>
        </w:rPr>
      </w:pPr>
    </w:p>
    <w:p w:rsidR="003E3337" w:rsidRPr="00113F74" w:rsidRDefault="003E3337" w:rsidP="003E3337">
      <w:pPr>
        <w:pStyle w:val="a3"/>
        <w:spacing w:after="0" w:line="240" w:lineRule="auto"/>
        <w:ind w:left="502" w:firstLine="0"/>
        <w:jc w:val="left"/>
        <w:rPr>
          <w:rFonts w:eastAsia="MS Mincho"/>
          <w:color w:val="00000A"/>
          <w:sz w:val="28"/>
          <w:szCs w:val="28"/>
          <w:shd w:val="clear" w:color="auto" w:fill="FFFFFF"/>
        </w:rPr>
      </w:pPr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1.</w:t>
      </w:r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ab/>
      </w:r>
      <w:proofErr w:type="spellStart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Голъцова</w:t>
      </w:r>
      <w:proofErr w:type="spellEnd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 xml:space="preserve">, Н. Г. Русский язык. 10-11 классы: программа курса / Н. Г. </w:t>
      </w:r>
      <w:proofErr w:type="spellStart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Гольцова</w:t>
      </w:r>
      <w:proofErr w:type="spellEnd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 xml:space="preserve">. -  М.: Русское слово, 2010. </w:t>
      </w:r>
    </w:p>
    <w:p w:rsidR="00113F74" w:rsidRPr="00113F74" w:rsidRDefault="003E3337" w:rsidP="003E3337">
      <w:pPr>
        <w:pStyle w:val="a3"/>
        <w:spacing w:after="0" w:line="240" w:lineRule="auto"/>
        <w:ind w:left="502" w:firstLine="0"/>
        <w:jc w:val="left"/>
        <w:rPr>
          <w:sz w:val="28"/>
          <w:szCs w:val="28"/>
        </w:rPr>
      </w:pPr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 xml:space="preserve">2.       </w:t>
      </w:r>
      <w:r w:rsidR="00F21B17" w:rsidRPr="00113F74">
        <w:rPr>
          <w:sz w:val="28"/>
          <w:szCs w:val="28"/>
        </w:rPr>
        <w:t xml:space="preserve"> Н. Г. </w:t>
      </w:r>
      <w:proofErr w:type="spellStart"/>
      <w:r w:rsidR="00F21B17" w:rsidRPr="00113F74">
        <w:rPr>
          <w:sz w:val="28"/>
          <w:szCs w:val="28"/>
        </w:rPr>
        <w:t>Гольцова</w:t>
      </w:r>
      <w:proofErr w:type="spellEnd"/>
      <w:r w:rsidR="00F21B17" w:rsidRPr="00113F74">
        <w:rPr>
          <w:sz w:val="28"/>
          <w:szCs w:val="28"/>
        </w:rPr>
        <w:t xml:space="preserve">, И. В. </w:t>
      </w:r>
      <w:proofErr w:type="spellStart"/>
      <w:r w:rsidR="00F21B17" w:rsidRPr="00113F74">
        <w:rPr>
          <w:sz w:val="28"/>
          <w:szCs w:val="28"/>
        </w:rPr>
        <w:t>Шамшин</w:t>
      </w:r>
      <w:proofErr w:type="spellEnd"/>
      <w:r w:rsidR="00F21B17" w:rsidRPr="00113F74">
        <w:rPr>
          <w:sz w:val="28"/>
          <w:szCs w:val="28"/>
        </w:rPr>
        <w:t xml:space="preserve">, М. А. </w:t>
      </w:r>
      <w:proofErr w:type="spellStart"/>
      <w:r w:rsidR="00F21B17" w:rsidRPr="00113F74">
        <w:rPr>
          <w:sz w:val="28"/>
          <w:szCs w:val="28"/>
        </w:rPr>
        <w:t>Мищерина</w:t>
      </w:r>
      <w:proofErr w:type="spellEnd"/>
      <w:r w:rsidR="00F21B17" w:rsidRPr="00113F74">
        <w:rPr>
          <w:sz w:val="28"/>
          <w:szCs w:val="28"/>
        </w:rPr>
        <w:t>. Русский язык. 10-11 классы: Учебник для общеобразовательных учреждений  - М.: ООО «Русское</w:t>
      </w:r>
      <w:r w:rsidR="00A84721" w:rsidRPr="00113F74">
        <w:rPr>
          <w:sz w:val="28"/>
          <w:szCs w:val="28"/>
        </w:rPr>
        <w:t xml:space="preserve"> слово», 2014</w:t>
      </w:r>
      <w:r w:rsidR="00F21B17" w:rsidRPr="00113F74">
        <w:rPr>
          <w:sz w:val="28"/>
          <w:szCs w:val="28"/>
        </w:rPr>
        <w:t xml:space="preserve">. </w:t>
      </w:r>
    </w:p>
    <w:p w:rsidR="003E3337" w:rsidRDefault="003E3337" w:rsidP="00D11147">
      <w:pPr>
        <w:pStyle w:val="a3"/>
        <w:spacing w:after="0" w:line="240" w:lineRule="auto"/>
        <w:ind w:left="502" w:firstLine="0"/>
        <w:jc w:val="left"/>
        <w:rPr>
          <w:rFonts w:eastAsia="MS Mincho"/>
          <w:color w:val="00000A"/>
          <w:sz w:val="28"/>
          <w:szCs w:val="28"/>
          <w:shd w:val="clear" w:color="auto" w:fill="FFFFFF"/>
        </w:rPr>
      </w:pPr>
      <w:r w:rsidRPr="00113F74">
        <w:rPr>
          <w:sz w:val="28"/>
          <w:szCs w:val="28"/>
        </w:rPr>
        <w:t xml:space="preserve"> 3.       </w:t>
      </w:r>
      <w:proofErr w:type="spellStart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Гольцова</w:t>
      </w:r>
      <w:proofErr w:type="spellEnd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 xml:space="preserve">, Н. Г. Русский язык. 10-11 классы: книга для учителя / Н. Г. </w:t>
      </w:r>
      <w:proofErr w:type="spellStart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Гольцова</w:t>
      </w:r>
      <w:proofErr w:type="spellEnd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 xml:space="preserve">,  М. А. </w:t>
      </w:r>
      <w:proofErr w:type="spellStart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Мищерина</w:t>
      </w:r>
      <w:proofErr w:type="spellEnd"/>
      <w:r w:rsidRPr="00113F74">
        <w:rPr>
          <w:rFonts w:eastAsia="MS Mincho"/>
          <w:color w:val="00000A"/>
          <w:sz w:val="28"/>
          <w:szCs w:val="28"/>
          <w:shd w:val="clear" w:color="auto" w:fill="FFFFFF"/>
        </w:rPr>
        <w:t>. - М.: Русское слово, 2009.</w:t>
      </w:r>
    </w:p>
    <w:p w:rsidR="00D11147" w:rsidRPr="00D11147" w:rsidRDefault="00D11147" w:rsidP="00D11147">
      <w:pPr>
        <w:pStyle w:val="a3"/>
        <w:spacing w:after="0" w:line="240" w:lineRule="auto"/>
        <w:ind w:left="502" w:firstLine="0"/>
        <w:jc w:val="left"/>
        <w:rPr>
          <w:rFonts w:eastAsia="MS Mincho"/>
          <w:color w:val="00000A"/>
          <w:sz w:val="28"/>
          <w:szCs w:val="28"/>
          <w:shd w:val="clear" w:color="auto" w:fill="FFFFFF"/>
        </w:rPr>
      </w:pPr>
    </w:p>
    <w:p w:rsidR="00F21B17" w:rsidRPr="005758ED" w:rsidRDefault="00F21B17" w:rsidP="005758ED">
      <w:pPr>
        <w:pStyle w:val="a3"/>
        <w:numPr>
          <w:ilvl w:val="0"/>
          <w:numId w:val="4"/>
        </w:numPr>
        <w:spacing w:after="209"/>
        <w:rPr>
          <w:sz w:val="28"/>
          <w:szCs w:val="28"/>
        </w:rPr>
      </w:pPr>
      <w:r w:rsidRPr="005758ED">
        <w:rPr>
          <w:b/>
          <w:sz w:val="28"/>
          <w:szCs w:val="28"/>
        </w:rPr>
        <w:t xml:space="preserve">Изучение русского языка направлено на достижение следующих </w:t>
      </w:r>
      <w:r w:rsidR="00113F74" w:rsidRPr="005758ED">
        <w:rPr>
          <w:b/>
          <w:sz w:val="28"/>
          <w:szCs w:val="28"/>
        </w:rPr>
        <w:t>целей:</w:t>
      </w:r>
    </w:p>
    <w:p w:rsidR="00F21B17" w:rsidRPr="00113F74" w:rsidRDefault="00F21B17" w:rsidP="00F21B17">
      <w:pPr>
        <w:numPr>
          <w:ilvl w:val="1"/>
          <w:numId w:val="1"/>
        </w:numPr>
        <w:spacing w:after="205" w:line="274" w:lineRule="auto"/>
        <w:ind w:firstLine="706"/>
        <w:rPr>
          <w:sz w:val="28"/>
          <w:szCs w:val="28"/>
        </w:rPr>
      </w:pPr>
      <w:r w:rsidRPr="00113F74">
        <w:rPr>
          <w:b/>
          <w:sz w:val="28"/>
          <w:szCs w:val="28"/>
        </w:rPr>
        <w:t>воспитание</w:t>
      </w:r>
      <w:r w:rsidRPr="00113F74">
        <w:rPr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F21B17" w:rsidRPr="00113F74" w:rsidRDefault="00F21B17" w:rsidP="00F21B17">
      <w:pPr>
        <w:numPr>
          <w:ilvl w:val="1"/>
          <w:numId w:val="1"/>
        </w:numPr>
        <w:spacing w:after="205" w:line="274" w:lineRule="auto"/>
        <w:ind w:firstLine="706"/>
        <w:rPr>
          <w:sz w:val="28"/>
          <w:szCs w:val="28"/>
        </w:rPr>
      </w:pPr>
      <w:r w:rsidRPr="00113F74">
        <w:rPr>
          <w:b/>
          <w:sz w:val="28"/>
          <w:szCs w:val="28"/>
        </w:rPr>
        <w:t>развитие</w:t>
      </w:r>
      <w:r w:rsidRPr="00113F74">
        <w:rPr>
          <w:sz w:val="28"/>
          <w:szCs w:val="28"/>
        </w:rPr>
        <w:t xml:space="preserve">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F21B17" w:rsidRPr="00113F74" w:rsidRDefault="00F21B17" w:rsidP="00F21B17">
      <w:pPr>
        <w:numPr>
          <w:ilvl w:val="1"/>
          <w:numId w:val="1"/>
        </w:numPr>
        <w:spacing w:after="210"/>
        <w:ind w:firstLine="706"/>
        <w:rPr>
          <w:sz w:val="28"/>
          <w:szCs w:val="28"/>
        </w:rPr>
      </w:pPr>
      <w:r w:rsidRPr="00113F74">
        <w:rPr>
          <w:b/>
          <w:sz w:val="28"/>
          <w:szCs w:val="28"/>
        </w:rPr>
        <w:t>освоение знаний</w:t>
      </w:r>
      <w:r w:rsidRPr="00113F74">
        <w:rPr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F21B17" w:rsidRPr="00113F74" w:rsidRDefault="00F21B17" w:rsidP="00F21B17">
      <w:pPr>
        <w:numPr>
          <w:ilvl w:val="1"/>
          <w:numId w:val="1"/>
        </w:numPr>
        <w:spacing w:after="214"/>
        <w:ind w:firstLine="706"/>
        <w:rPr>
          <w:sz w:val="28"/>
          <w:szCs w:val="28"/>
        </w:rPr>
      </w:pPr>
      <w:r w:rsidRPr="00113F74">
        <w:rPr>
          <w:b/>
          <w:sz w:val="28"/>
          <w:szCs w:val="28"/>
        </w:rPr>
        <w:t>овладение умениями</w:t>
      </w:r>
      <w:r w:rsidRPr="00113F74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F21B17" w:rsidRPr="00113F74" w:rsidRDefault="00F21B17" w:rsidP="00F21B17">
      <w:pPr>
        <w:numPr>
          <w:ilvl w:val="1"/>
          <w:numId w:val="1"/>
        </w:numPr>
        <w:ind w:firstLine="706"/>
        <w:rPr>
          <w:sz w:val="28"/>
          <w:szCs w:val="28"/>
        </w:rPr>
      </w:pPr>
      <w:r w:rsidRPr="00113F74">
        <w:rPr>
          <w:b/>
          <w:sz w:val="28"/>
          <w:szCs w:val="28"/>
        </w:rPr>
        <w:t>применение</w:t>
      </w:r>
      <w:r w:rsidRPr="00113F74">
        <w:rPr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F21B17" w:rsidRPr="00113F74" w:rsidRDefault="00F21B17" w:rsidP="00F21B17">
      <w:pPr>
        <w:spacing w:after="205" w:line="274" w:lineRule="auto"/>
        <w:ind w:left="-15" w:firstLine="696"/>
        <w:jc w:val="left"/>
        <w:rPr>
          <w:sz w:val="28"/>
          <w:szCs w:val="28"/>
        </w:rPr>
      </w:pPr>
      <w:r w:rsidRPr="00113F74">
        <w:rPr>
          <w:sz w:val="28"/>
          <w:szCs w:val="28"/>
        </w:rPr>
        <w:t xml:space="preserve">Главной целью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</w:t>
      </w:r>
      <w:r w:rsidRPr="00113F74">
        <w:rPr>
          <w:sz w:val="28"/>
          <w:szCs w:val="28"/>
        </w:rPr>
        <w:lastRenderedPageBreak/>
        <w:t xml:space="preserve">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школьника;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знаний, умений и личностных качеств, которые позволяют человеку совершать различные действия, в том числе и речевые. </w:t>
      </w:r>
    </w:p>
    <w:p w:rsidR="00F21B17" w:rsidRPr="00113F74" w:rsidRDefault="00F21B17" w:rsidP="00F21B17">
      <w:pPr>
        <w:spacing w:after="214"/>
        <w:ind w:left="-15" w:firstLine="706"/>
        <w:rPr>
          <w:sz w:val="28"/>
          <w:szCs w:val="28"/>
        </w:rPr>
      </w:pPr>
      <w:r w:rsidRPr="00113F74">
        <w:rPr>
          <w:sz w:val="28"/>
          <w:szCs w:val="28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113F74">
        <w:rPr>
          <w:sz w:val="28"/>
          <w:szCs w:val="28"/>
        </w:rPr>
        <w:t>общеучебные</w:t>
      </w:r>
      <w:proofErr w:type="spellEnd"/>
      <w:r w:rsidRPr="00113F74">
        <w:rPr>
          <w:sz w:val="28"/>
          <w:szCs w:val="28"/>
        </w:rPr>
        <w:t xml:space="preserve"> умения: </w:t>
      </w:r>
    </w:p>
    <w:p w:rsidR="00F21B17" w:rsidRPr="00113F74" w:rsidRDefault="00F21B17" w:rsidP="00F21B17">
      <w:pPr>
        <w:spacing w:after="214"/>
        <w:ind w:left="-5"/>
        <w:rPr>
          <w:sz w:val="28"/>
          <w:szCs w:val="28"/>
        </w:rPr>
      </w:pPr>
      <w:r w:rsidRPr="00113F74">
        <w:rPr>
          <w:i/>
          <w:sz w:val="28"/>
          <w:szCs w:val="28"/>
        </w:rPr>
        <w:t>коммуникативные</w:t>
      </w:r>
      <w:r w:rsidRPr="00113F74">
        <w:rPr>
          <w:sz w:val="28"/>
          <w:szCs w:val="28"/>
        </w:rPr>
        <w:t xml:space="preserve"> (владение всеми видами речевой деятельности и основой культуры устной и письменной речи); </w:t>
      </w:r>
    </w:p>
    <w:p w:rsidR="00F21B17" w:rsidRPr="00113F74" w:rsidRDefault="00F21B17" w:rsidP="00F21B17">
      <w:pPr>
        <w:spacing w:after="214"/>
        <w:ind w:left="-5"/>
        <w:rPr>
          <w:sz w:val="28"/>
          <w:szCs w:val="28"/>
        </w:rPr>
      </w:pPr>
      <w:r w:rsidRPr="00113F74">
        <w:rPr>
          <w:i/>
          <w:sz w:val="28"/>
          <w:szCs w:val="28"/>
        </w:rPr>
        <w:t>информационные</w:t>
      </w:r>
      <w:r w:rsidRPr="00113F74">
        <w:rPr>
          <w:sz w:val="28"/>
          <w:szCs w:val="28"/>
        </w:rPr>
        <w:t xml:space="preserve"> (умение осуществлять библиографический поиск, извлекать информацию, умение работать с текстом); </w:t>
      </w:r>
    </w:p>
    <w:p w:rsidR="00F21B17" w:rsidRPr="00113F74" w:rsidRDefault="00F21B17" w:rsidP="00F21B17">
      <w:pPr>
        <w:spacing w:after="214"/>
        <w:ind w:left="-5"/>
        <w:rPr>
          <w:sz w:val="28"/>
          <w:szCs w:val="28"/>
        </w:rPr>
      </w:pPr>
      <w:r w:rsidRPr="00113F74">
        <w:rPr>
          <w:i/>
          <w:sz w:val="28"/>
          <w:szCs w:val="28"/>
        </w:rPr>
        <w:t>организационные</w:t>
      </w:r>
      <w:r w:rsidRPr="00113F74">
        <w:rPr>
          <w:sz w:val="28"/>
          <w:szCs w:val="28"/>
        </w:rPr>
        <w:t xml:space="preserve"> (умение формулировать цель деятельности, планировать и осуществлять ее). </w:t>
      </w:r>
    </w:p>
    <w:p w:rsidR="00F21B17" w:rsidRPr="00113F74" w:rsidRDefault="00F21B17" w:rsidP="00F21B17">
      <w:pPr>
        <w:spacing w:after="214"/>
        <w:ind w:left="-15" w:firstLine="706"/>
        <w:rPr>
          <w:sz w:val="28"/>
          <w:szCs w:val="28"/>
        </w:rPr>
      </w:pPr>
      <w:r w:rsidRPr="00113F74">
        <w:rPr>
          <w:sz w:val="28"/>
          <w:szCs w:val="28"/>
        </w:rPr>
        <w:t xml:space="preserve">Одно из основных направлений преподавания русского языка в 10-11 </w:t>
      </w:r>
      <w:proofErr w:type="spellStart"/>
      <w:r w:rsidRPr="00113F74">
        <w:rPr>
          <w:sz w:val="28"/>
          <w:szCs w:val="28"/>
        </w:rPr>
        <w:t>кл</w:t>
      </w:r>
      <w:proofErr w:type="spellEnd"/>
      <w:r w:rsidRPr="00113F74">
        <w:rPr>
          <w:sz w:val="28"/>
          <w:szCs w:val="28"/>
        </w:rPr>
        <w:t xml:space="preserve">. — организация работы по повторению учащимися курса русского языка и подготовка к сдаче единого государственного экзамена. </w:t>
      </w:r>
    </w:p>
    <w:p w:rsidR="00F21B17" w:rsidRPr="00113F74" w:rsidRDefault="00F21B17" w:rsidP="00F21B17">
      <w:pPr>
        <w:spacing w:after="205" w:line="274" w:lineRule="auto"/>
        <w:ind w:left="-15" w:firstLine="696"/>
        <w:jc w:val="left"/>
        <w:rPr>
          <w:sz w:val="28"/>
          <w:szCs w:val="28"/>
        </w:rPr>
      </w:pPr>
      <w:r w:rsidRPr="00113F74">
        <w:rPr>
          <w:sz w:val="28"/>
          <w:szCs w:val="28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использовать прежде всего для объяснения условий выбора орфограммы и знаков препинания, а также для выработки навыков самоконтроля. </w:t>
      </w:r>
    </w:p>
    <w:p w:rsidR="00F21B17" w:rsidRPr="00113F74" w:rsidRDefault="00F21B17" w:rsidP="00F21B17">
      <w:pPr>
        <w:spacing w:after="205" w:line="274" w:lineRule="auto"/>
        <w:ind w:left="-15" w:firstLine="696"/>
        <w:jc w:val="left"/>
        <w:rPr>
          <w:sz w:val="28"/>
          <w:szCs w:val="28"/>
        </w:rPr>
      </w:pPr>
      <w:r w:rsidRPr="00113F74">
        <w:rPr>
          <w:sz w:val="28"/>
          <w:szCs w:val="28"/>
        </w:rPr>
        <w:t xml:space="preserve">Важнейшим направлением в работе учителя русского языка является формирование навыков грамотного письма. Повторяя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 </w:t>
      </w:r>
    </w:p>
    <w:p w:rsidR="00F21B17" w:rsidRPr="00113F74" w:rsidRDefault="00F21B17" w:rsidP="00F21B17">
      <w:pPr>
        <w:spacing w:after="205" w:line="274" w:lineRule="auto"/>
        <w:ind w:left="-15" w:firstLine="696"/>
        <w:jc w:val="left"/>
        <w:rPr>
          <w:sz w:val="28"/>
          <w:szCs w:val="28"/>
        </w:rPr>
      </w:pPr>
      <w:r w:rsidRPr="00113F74">
        <w:rPr>
          <w:sz w:val="28"/>
          <w:szCs w:val="28"/>
        </w:rPr>
        <w:t>Большое значение в формировании прочных орфографических умений и навыков имеет систематическая работа над словами с непроверяемыми и трудно</w:t>
      </w:r>
      <w:bookmarkStart w:id="1" w:name="_GoBack"/>
      <w:bookmarkEnd w:id="1"/>
      <w:r w:rsidRPr="00113F74">
        <w:rPr>
          <w:sz w:val="28"/>
          <w:szCs w:val="28"/>
        </w:rPr>
        <w:t xml:space="preserve">проверяемыми написаниями.  </w:t>
      </w:r>
    </w:p>
    <w:p w:rsidR="00F21B17" w:rsidRPr="00113F74" w:rsidRDefault="00F21B17" w:rsidP="00F21B17">
      <w:pPr>
        <w:ind w:left="-15" w:firstLine="706"/>
        <w:rPr>
          <w:sz w:val="28"/>
          <w:szCs w:val="28"/>
        </w:rPr>
      </w:pPr>
      <w:r w:rsidRPr="00113F74">
        <w:rPr>
          <w:sz w:val="28"/>
          <w:szCs w:val="28"/>
        </w:rPr>
        <w:lastRenderedPageBreak/>
        <w:t xml:space="preserve">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умений и навыков школьников. </w:t>
      </w:r>
    </w:p>
    <w:p w:rsidR="00F21B17" w:rsidRPr="00113F74" w:rsidRDefault="00F21B17" w:rsidP="00F21B17">
      <w:pPr>
        <w:spacing w:after="205" w:line="274" w:lineRule="auto"/>
        <w:ind w:left="-15" w:firstLine="696"/>
        <w:jc w:val="left"/>
        <w:rPr>
          <w:sz w:val="28"/>
          <w:szCs w:val="28"/>
        </w:rPr>
      </w:pPr>
      <w:r w:rsidRPr="00113F74">
        <w:rPr>
          <w:sz w:val="28"/>
          <w:szCs w:val="28"/>
        </w:rPr>
        <w:t xml:space="preserve"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(говорения) </w:t>
      </w:r>
    </w:p>
    <w:p w:rsidR="00BE420E" w:rsidRPr="005758ED" w:rsidRDefault="00BE420E" w:rsidP="00BE420E">
      <w:pPr>
        <w:rPr>
          <w:b/>
          <w:bCs/>
          <w:szCs w:val="24"/>
        </w:rPr>
      </w:pPr>
      <w:r w:rsidRPr="00113F74">
        <w:rPr>
          <w:b/>
          <w:bCs/>
          <w:sz w:val="28"/>
          <w:szCs w:val="28"/>
        </w:rPr>
        <w:t xml:space="preserve">4. </w:t>
      </w:r>
      <w:r w:rsidRPr="005758ED">
        <w:rPr>
          <w:b/>
          <w:bCs/>
          <w:szCs w:val="24"/>
        </w:rPr>
        <w:t>ОПИСАНИЕ МЕСТА УЧЕБНОГО КУРСА «РУССКИЙ ЯЗЫК» В УЧЕБНОМ ПЛАНЕ</w:t>
      </w:r>
    </w:p>
    <w:p w:rsidR="00BE420E" w:rsidRPr="00113F74" w:rsidRDefault="00BE420E" w:rsidP="00BE420E">
      <w:pPr>
        <w:pStyle w:val="Default"/>
        <w:rPr>
          <w:color w:val="auto"/>
          <w:sz w:val="28"/>
          <w:szCs w:val="28"/>
          <w:lang w:eastAsia="ar-SA"/>
        </w:rPr>
      </w:pPr>
      <w:r w:rsidRPr="00BE420E">
        <w:rPr>
          <w:color w:val="auto"/>
          <w:sz w:val="28"/>
          <w:szCs w:val="28"/>
          <w:lang w:eastAsia="ar-SA"/>
        </w:rPr>
        <w:t>В МОБУ СОШ д. Идельбаково согласно учебному плану школы учебный год составляет 35 недель, поэтому на изучение р</w:t>
      </w:r>
      <w:r w:rsidRPr="00113F74">
        <w:rPr>
          <w:color w:val="auto"/>
          <w:sz w:val="28"/>
          <w:szCs w:val="28"/>
          <w:lang w:eastAsia="ar-SA"/>
        </w:rPr>
        <w:t>усского языка на этапе среднего</w:t>
      </w:r>
      <w:r w:rsidRPr="00BE420E">
        <w:rPr>
          <w:color w:val="auto"/>
          <w:sz w:val="28"/>
          <w:szCs w:val="28"/>
          <w:lang w:eastAsia="ar-SA"/>
        </w:rPr>
        <w:t xml:space="preserve"> общего образования отводится время в объёме </w:t>
      </w:r>
      <w:r w:rsidRPr="00113F74">
        <w:rPr>
          <w:color w:val="auto"/>
          <w:sz w:val="28"/>
          <w:szCs w:val="28"/>
          <w:lang w:eastAsia="ar-SA"/>
        </w:rPr>
        <w:t xml:space="preserve">70 часов  </w:t>
      </w:r>
      <w:proofErr w:type="gramStart"/>
      <w:r w:rsidRPr="00113F74">
        <w:rPr>
          <w:color w:val="auto"/>
          <w:sz w:val="28"/>
          <w:szCs w:val="28"/>
          <w:lang w:eastAsia="ar-SA"/>
        </w:rPr>
        <w:t xml:space="preserve">( </w:t>
      </w:r>
      <w:proofErr w:type="gramEnd"/>
      <w:r w:rsidRPr="00113F74">
        <w:rPr>
          <w:color w:val="auto"/>
          <w:sz w:val="28"/>
          <w:szCs w:val="28"/>
          <w:lang w:eastAsia="ar-SA"/>
        </w:rPr>
        <w:t>1 час в неделю)</w:t>
      </w:r>
    </w:p>
    <w:p w:rsidR="00BE420E" w:rsidRDefault="00BE420E" w:rsidP="00BE420E">
      <w:pPr>
        <w:pStyle w:val="Default"/>
        <w:rPr>
          <w:color w:val="auto"/>
          <w:sz w:val="28"/>
          <w:szCs w:val="28"/>
          <w:lang w:eastAsia="ar-SA"/>
        </w:rPr>
      </w:pPr>
    </w:p>
    <w:p w:rsidR="00113F74" w:rsidRPr="00113F74" w:rsidRDefault="00113F74" w:rsidP="00BE420E">
      <w:pPr>
        <w:pStyle w:val="Default"/>
        <w:rPr>
          <w:color w:val="auto"/>
          <w:sz w:val="28"/>
          <w:szCs w:val="28"/>
          <w:lang w:eastAsia="ar-SA"/>
        </w:rPr>
      </w:pPr>
    </w:p>
    <w:p w:rsidR="00BE420E" w:rsidRPr="00113F74" w:rsidRDefault="00BE420E" w:rsidP="00BE420E">
      <w:pPr>
        <w:pStyle w:val="Default"/>
        <w:rPr>
          <w:b/>
          <w:bCs/>
          <w:sz w:val="28"/>
          <w:szCs w:val="28"/>
        </w:rPr>
      </w:pPr>
      <w:r w:rsidRPr="00113F74">
        <w:rPr>
          <w:sz w:val="28"/>
          <w:szCs w:val="28"/>
        </w:rPr>
        <w:t xml:space="preserve"> 5. </w:t>
      </w:r>
      <w:r w:rsidRPr="00113F74">
        <w:rPr>
          <w:b/>
          <w:bCs/>
          <w:sz w:val="28"/>
          <w:szCs w:val="28"/>
        </w:rPr>
        <w:t xml:space="preserve">Основные разделы (темы) содержания </w:t>
      </w:r>
    </w:p>
    <w:p w:rsidR="00BE420E" w:rsidRPr="00113F74" w:rsidRDefault="00BE420E" w:rsidP="00F21B17">
      <w:pPr>
        <w:spacing w:after="219"/>
        <w:ind w:left="-5" w:right="221"/>
        <w:rPr>
          <w:sz w:val="28"/>
          <w:szCs w:val="28"/>
        </w:rPr>
      </w:pPr>
    </w:p>
    <w:p w:rsidR="00F21B17" w:rsidRPr="00113F74" w:rsidRDefault="00F21B17" w:rsidP="00F21B17">
      <w:pPr>
        <w:spacing w:after="0" w:line="259" w:lineRule="auto"/>
        <w:ind w:left="702"/>
        <w:jc w:val="center"/>
        <w:rPr>
          <w:sz w:val="28"/>
          <w:szCs w:val="28"/>
        </w:rPr>
      </w:pPr>
      <w:r w:rsidRPr="00113F74">
        <w:rPr>
          <w:b/>
          <w:sz w:val="28"/>
          <w:szCs w:val="28"/>
        </w:rPr>
        <w:t xml:space="preserve">Учебно-тематический план для 10 класса </w:t>
      </w:r>
    </w:p>
    <w:p w:rsidR="00F21B17" w:rsidRPr="00113F74" w:rsidRDefault="00F21B17" w:rsidP="00F21B17">
      <w:pPr>
        <w:spacing w:after="0" w:line="259" w:lineRule="auto"/>
        <w:ind w:left="706" w:firstLine="0"/>
        <w:jc w:val="left"/>
        <w:rPr>
          <w:sz w:val="28"/>
          <w:szCs w:val="28"/>
        </w:rPr>
      </w:pPr>
    </w:p>
    <w:tbl>
      <w:tblPr>
        <w:tblStyle w:val="TableGrid"/>
        <w:tblW w:w="8623" w:type="dxa"/>
        <w:tblInd w:w="19" w:type="dxa"/>
        <w:tblCellMar>
          <w:top w:w="54" w:type="dxa"/>
          <w:left w:w="110" w:type="dxa"/>
        </w:tblCellMar>
        <w:tblLook w:val="04A0"/>
      </w:tblPr>
      <w:tblGrid>
        <w:gridCol w:w="405"/>
        <w:gridCol w:w="6234"/>
        <w:gridCol w:w="1984"/>
      </w:tblGrid>
      <w:tr w:rsidR="00113F74" w:rsidRPr="00113F74" w:rsidTr="00113F74">
        <w:trPr>
          <w:trHeight w:val="347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113F74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F74" w:rsidRPr="00113F74" w:rsidRDefault="00113F74" w:rsidP="004E3379">
            <w:pPr>
              <w:spacing w:after="0" w:line="259" w:lineRule="auto"/>
              <w:ind w:left="0" w:right="100" w:firstLine="0"/>
              <w:jc w:val="center"/>
              <w:rPr>
                <w:sz w:val="28"/>
                <w:szCs w:val="28"/>
              </w:rPr>
            </w:pPr>
            <w:r w:rsidRPr="00113F74">
              <w:rPr>
                <w:b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113F74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13F74" w:rsidRPr="00113F74" w:rsidTr="00113F7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113F74" w:rsidRPr="005758ED" w:rsidTr="00113F74">
        <w:trPr>
          <w:trHeight w:val="3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Общие сведения о языке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1 </w:t>
            </w:r>
          </w:p>
        </w:tc>
      </w:tr>
      <w:tr w:rsidR="00113F74" w:rsidRPr="005758ED" w:rsidTr="00113F74">
        <w:trPr>
          <w:trHeight w:val="64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16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Лексика и фразеология. </w:t>
            </w:r>
          </w:p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Лексикография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7 </w:t>
            </w:r>
          </w:p>
        </w:tc>
      </w:tr>
      <w:tr w:rsidR="00113F74" w:rsidRPr="005758ED" w:rsidTr="00113F74">
        <w:trPr>
          <w:trHeight w:val="64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16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Фонетика. Графика. </w:t>
            </w:r>
          </w:p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Орфоэпия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2 </w:t>
            </w:r>
          </w:p>
        </w:tc>
      </w:tr>
      <w:tr w:rsidR="00113F74" w:rsidRPr="005758ED" w:rsidTr="00113F74">
        <w:trPr>
          <w:trHeight w:val="643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proofErr w:type="spellStart"/>
            <w:r w:rsidRPr="005758ED">
              <w:rPr>
                <w:sz w:val="28"/>
                <w:szCs w:val="28"/>
              </w:rPr>
              <w:t>Морфемика</w:t>
            </w:r>
            <w:proofErr w:type="spellEnd"/>
            <w:r w:rsidRPr="005758ED">
              <w:rPr>
                <w:sz w:val="28"/>
                <w:szCs w:val="28"/>
              </w:rPr>
              <w:t xml:space="preserve"> и словообразование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106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3 </w:t>
            </w:r>
          </w:p>
        </w:tc>
      </w:tr>
      <w:tr w:rsidR="00113F74" w:rsidRPr="005758ED" w:rsidTr="00113F74">
        <w:trPr>
          <w:trHeight w:val="3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Морфология и орфография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6 </w:t>
            </w:r>
          </w:p>
        </w:tc>
      </w:tr>
      <w:tr w:rsidR="00113F74" w:rsidRPr="005758ED" w:rsidTr="00113F74">
        <w:trPr>
          <w:trHeight w:val="648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Самостоятельные части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11 </w:t>
            </w:r>
          </w:p>
        </w:tc>
      </w:tr>
      <w:tr w:rsidR="00113F74" w:rsidRPr="005758ED" w:rsidTr="00113F74">
        <w:trPr>
          <w:trHeight w:val="3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Служебные части речи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3 </w:t>
            </w:r>
          </w:p>
        </w:tc>
      </w:tr>
      <w:tr w:rsidR="00113F74" w:rsidRPr="005758ED" w:rsidTr="00113F74">
        <w:trPr>
          <w:trHeight w:val="3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1 </w:t>
            </w:r>
          </w:p>
        </w:tc>
      </w:tr>
      <w:tr w:rsidR="00113F74" w:rsidRPr="005758ED" w:rsidTr="00113F74">
        <w:trPr>
          <w:trHeight w:val="32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1 </w:t>
            </w:r>
          </w:p>
        </w:tc>
      </w:tr>
      <w:tr w:rsidR="00113F74" w:rsidRPr="00113F74" w:rsidTr="00113F74">
        <w:trPr>
          <w:trHeight w:val="331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35 </w:t>
            </w:r>
          </w:p>
        </w:tc>
      </w:tr>
    </w:tbl>
    <w:p w:rsidR="00F21B17" w:rsidRPr="00113F74" w:rsidRDefault="00F21B17" w:rsidP="00F21B17">
      <w:pPr>
        <w:spacing w:after="218" w:line="259" w:lineRule="auto"/>
        <w:ind w:left="0" w:firstLine="0"/>
        <w:jc w:val="left"/>
        <w:rPr>
          <w:sz w:val="28"/>
          <w:szCs w:val="28"/>
        </w:rPr>
      </w:pPr>
    </w:p>
    <w:p w:rsidR="00F21B17" w:rsidRPr="00113F74" w:rsidRDefault="00F21B17" w:rsidP="00F21B17">
      <w:pPr>
        <w:spacing w:after="0" w:line="259" w:lineRule="auto"/>
        <w:ind w:left="702"/>
        <w:jc w:val="center"/>
        <w:rPr>
          <w:sz w:val="28"/>
          <w:szCs w:val="28"/>
        </w:rPr>
      </w:pPr>
      <w:r w:rsidRPr="00113F74">
        <w:rPr>
          <w:b/>
          <w:sz w:val="28"/>
          <w:szCs w:val="28"/>
        </w:rPr>
        <w:t xml:space="preserve">Учебно-тематический план для 11 класса </w:t>
      </w:r>
    </w:p>
    <w:tbl>
      <w:tblPr>
        <w:tblStyle w:val="TableGrid"/>
        <w:tblW w:w="8752" w:type="dxa"/>
        <w:tblInd w:w="-110" w:type="dxa"/>
        <w:tblCellMar>
          <w:top w:w="54" w:type="dxa"/>
          <w:bottom w:w="6" w:type="dxa"/>
          <w:right w:w="48" w:type="dxa"/>
        </w:tblCellMar>
        <w:tblLook w:val="04A0"/>
      </w:tblPr>
      <w:tblGrid>
        <w:gridCol w:w="3387"/>
        <w:gridCol w:w="3381"/>
        <w:gridCol w:w="1984"/>
      </w:tblGrid>
      <w:tr w:rsidR="00113F74" w:rsidRPr="00113F74" w:rsidTr="00113F74">
        <w:trPr>
          <w:trHeight w:val="562"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49" w:firstLine="0"/>
              <w:jc w:val="center"/>
              <w:rPr>
                <w:sz w:val="28"/>
                <w:szCs w:val="28"/>
              </w:rPr>
            </w:pPr>
            <w:r w:rsidRPr="00113F74">
              <w:rPr>
                <w:b/>
                <w:sz w:val="28"/>
                <w:szCs w:val="28"/>
              </w:rPr>
              <w:lastRenderedPageBreak/>
              <w:t xml:space="preserve">Разделы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jc w:val="center"/>
              <w:rPr>
                <w:sz w:val="28"/>
                <w:szCs w:val="28"/>
              </w:rPr>
            </w:pPr>
            <w:r w:rsidRPr="00113F74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113F74" w:rsidRPr="00113F74" w:rsidTr="00113F74">
        <w:trPr>
          <w:trHeight w:val="28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Вводный урок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1 </w:t>
            </w:r>
          </w:p>
        </w:tc>
      </w:tr>
      <w:tr w:rsidR="00113F74" w:rsidRPr="00113F74" w:rsidTr="00113F74">
        <w:trPr>
          <w:trHeight w:val="2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Введение в синтаксис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3 </w:t>
            </w:r>
          </w:p>
        </w:tc>
      </w:tr>
      <w:tr w:rsidR="00113F74" w:rsidRPr="00113F74" w:rsidTr="00113F74">
        <w:trPr>
          <w:trHeight w:val="360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>Простое предложение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33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11 </w:t>
            </w:r>
          </w:p>
        </w:tc>
      </w:tr>
      <w:tr w:rsidR="00113F74" w:rsidRPr="00113F74" w:rsidTr="00113F74">
        <w:trPr>
          <w:trHeight w:val="31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9 </w:t>
            </w:r>
          </w:p>
        </w:tc>
      </w:tr>
      <w:tr w:rsidR="00113F74" w:rsidRPr="00113F74" w:rsidTr="00113F74">
        <w:trPr>
          <w:trHeight w:val="2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Культура речи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1 </w:t>
            </w:r>
          </w:p>
        </w:tc>
      </w:tr>
      <w:tr w:rsidR="00113F74" w:rsidRPr="00113F74" w:rsidTr="00113F74">
        <w:trPr>
          <w:trHeight w:val="28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Стилистика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5 </w:t>
            </w:r>
          </w:p>
        </w:tc>
      </w:tr>
      <w:tr w:rsidR="00113F74" w:rsidRPr="00113F74" w:rsidTr="00113F74">
        <w:trPr>
          <w:trHeight w:val="562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Итоговое </w:t>
            </w:r>
            <w:r w:rsidRPr="00113F74">
              <w:rPr>
                <w:sz w:val="28"/>
                <w:szCs w:val="28"/>
              </w:rPr>
              <w:tab/>
              <w:t xml:space="preserve">повторение, контроль.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0" w:firstLine="0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обобщение,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4 </w:t>
            </w:r>
          </w:p>
        </w:tc>
      </w:tr>
      <w:tr w:rsidR="00113F74" w:rsidRPr="00113F74" w:rsidTr="00113F74">
        <w:trPr>
          <w:trHeight w:val="2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0" w:line="259" w:lineRule="auto"/>
              <w:ind w:left="29" w:firstLine="0"/>
              <w:jc w:val="center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1 </w:t>
            </w:r>
          </w:p>
        </w:tc>
      </w:tr>
      <w:tr w:rsidR="00113F74" w:rsidRPr="00113F74" w:rsidTr="00113F74">
        <w:trPr>
          <w:trHeight w:val="288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F74" w:rsidRPr="00113F74" w:rsidRDefault="00113F74" w:rsidP="004E3379">
            <w:pPr>
              <w:spacing w:after="0" w:line="259" w:lineRule="auto"/>
              <w:ind w:left="110" w:firstLine="0"/>
              <w:jc w:val="left"/>
              <w:rPr>
                <w:sz w:val="28"/>
                <w:szCs w:val="28"/>
              </w:rPr>
            </w:pPr>
            <w:r w:rsidRPr="00113F7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3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13F74" w:rsidRPr="00113F74" w:rsidRDefault="00113F74" w:rsidP="004E3379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74" w:rsidRPr="005758ED" w:rsidRDefault="00113F74" w:rsidP="004E3379">
            <w:pPr>
              <w:spacing w:after="0" w:line="259" w:lineRule="auto"/>
              <w:ind w:left="33" w:firstLine="0"/>
              <w:jc w:val="center"/>
              <w:rPr>
                <w:sz w:val="28"/>
                <w:szCs w:val="28"/>
              </w:rPr>
            </w:pPr>
            <w:r w:rsidRPr="005758ED">
              <w:rPr>
                <w:sz w:val="28"/>
                <w:szCs w:val="28"/>
              </w:rPr>
              <w:t xml:space="preserve">35 </w:t>
            </w:r>
          </w:p>
        </w:tc>
      </w:tr>
    </w:tbl>
    <w:p w:rsidR="00F21B17" w:rsidRPr="00113F74" w:rsidRDefault="00F21B17" w:rsidP="00F21B17">
      <w:pPr>
        <w:spacing w:after="223" w:line="259" w:lineRule="auto"/>
        <w:ind w:left="0" w:firstLine="0"/>
        <w:jc w:val="left"/>
        <w:rPr>
          <w:sz w:val="28"/>
          <w:szCs w:val="28"/>
        </w:rPr>
      </w:pPr>
    </w:p>
    <w:p w:rsidR="00113F74" w:rsidRPr="00113F74" w:rsidRDefault="00113F74" w:rsidP="00113F74">
      <w:pPr>
        <w:spacing w:after="205"/>
        <w:ind w:left="-15" w:right="166" w:firstLine="0"/>
        <w:rPr>
          <w:sz w:val="28"/>
          <w:szCs w:val="28"/>
        </w:rPr>
      </w:pPr>
      <w:r w:rsidRPr="00113F74">
        <w:rPr>
          <w:b/>
          <w:sz w:val="28"/>
          <w:szCs w:val="28"/>
        </w:rPr>
        <w:t>6.  Формы контроля знаний</w:t>
      </w:r>
      <w:r w:rsidRPr="00113F74">
        <w:rPr>
          <w:b/>
          <w:i/>
          <w:sz w:val="28"/>
          <w:szCs w:val="28"/>
        </w:rPr>
        <w:t>:</w:t>
      </w:r>
      <w:r w:rsidRPr="00113F74">
        <w:rPr>
          <w:sz w:val="28"/>
          <w:szCs w:val="28"/>
        </w:rPr>
        <w:t xml:space="preserve">тестовые работы, самостоятельные работы, практические работы, задания дифференцированного характера, лингвистический анализ текста с последующим написанием сочинения-рассуждения. </w:t>
      </w:r>
    </w:p>
    <w:sectPr w:rsidR="00113F74" w:rsidRPr="00113F74" w:rsidSect="00D45A87">
      <w:pgSz w:w="11900" w:h="16840"/>
      <w:pgMar w:top="1139" w:right="835" w:bottom="1162" w:left="16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pStyle w:val="9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24CF4EDF"/>
    <w:multiLevelType w:val="hybridMultilevel"/>
    <w:tmpl w:val="316A3082"/>
    <w:lvl w:ilvl="0" w:tplc="32A4223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2A76E">
      <w:start w:val="1"/>
      <w:numFmt w:val="decimal"/>
      <w:lvlText w:val="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A454A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EAF20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1C88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E39C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0BB1E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569E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2AB56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042B8"/>
    <w:multiLevelType w:val="hybridMultilevel"/>
    <w:tmpl w:val="A5BA6F0A"/>
    <w:lvl w:ilvl="0" w:tplc="64243A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E4D3E">
      <w:start w:val="1"/>
      <w:numFmt w:val="lowerLetter"/>
      <w:lvlText w:val="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80E86">
      <w:start w:val="1"/>
      <w:numFmt w:val="decimal"/>
      <w:lvlRestart w:val="0"/>
      <w:lvlText w:val="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2106A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DC00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A2BA6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2474A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8DEE4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204DE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22738E"/>
    <w:multiLevelType w:val="hybridMultilevel"/>
    <w:tmpl w:val="C310F168"/>
    <w:lvl w:ilvl="0" w:tplc="E8BE59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0960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3DD6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8D5E2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46390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4E4088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D63E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46FF6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BE43B8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1B17"/>
    <w:rsid w:val="00034ECC"/>
    <w:rsid w:val="00113F74"/>
    <w:rsid w:val="00173E21"/>
    <w:rsid w:val="003E3337"/>
    <w:rsid w:val="005758ED"/>
    <w:rsid w:val="00A84721"/>
    <w:rsid w:val="00BE420E"/>
    <w:rsid w:val="00D10409"/>
    <w:rsid w:val="00D11147"/>
    <w:rsid w:val="00D45A87"/>
    <w:rsid w:val="00F21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17"/>
    <w:pPr>
      <w:spacing w:after="4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84721"/>
    <w:pPr>
      <w:keepNext/>
      <w:numPr>
        <w:ilvl w:val="8"/>
        <w:numId w:val="5"/>
      </w:numPr>
      <w:suppressAutoHyphens/>
      <w:spacing w:after="0" w:line="240" w:lineRule="auto"/>
      <w:outlineLvl w:val="8"/>
    </w:pPr>
    <w:rPr>
      <w:b/>
      <w:bCs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1B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semiHidden/>
    <w:rsid w:val="00A847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3E3337"/>
    <w:pPr>
      <w:ind w:left="720"/>
      <w:contextualSpacing/>
    </w:pPr>
  </w:style>
  <w:style w:type="paragraph" w:customStyle="1" w:styleId="Default">
    <w:name w:val="Default"/>
    <w:rsid w:val="00BE4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2</cp:revision>
  <dcterms:created xsi:type="dcterms:W3CDTF">2019-10-15T04:59:00Z</dcterms:created>
  <dcterms:modified xsi:type="dcterms:W3CDTF">2019-10-15T04:59:00Z</dcterms:modified>
</cp:coreProperties>
</file>