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41" w:rsidRPr="00745EBD" w:rsidRDefault="00D06541" w:rsidP="00D0654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D06541" w:rsidRPr="00745EBD" w:rsidRDefault="00D06541" w:rsidP="00D0654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по учебному курсу «Русский язык»</w:t>
      </w:r>
    </w:p>
    <w:p w:rsidR="00D06541" w:rsidRPr="00745EBD" w:rsidRDefault="00D06541" w:rsidP="00D0654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класса</w:t>
      </w:r>
    </w:p>
    <w:p w:rsidR="00D06541" w:rsidRPr="00745EBD" w:rsidRDefault="00D06541" w:rsidP="00D0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D06541" w:rsidRPr="00745EBD" w:rsidRDefault="00D06541" w:rsidP="00D0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Рабочая программа соответствует авторской программе «Русский язык»1-4 класс / </w:t>
      </w:r>
      <w:proofErr w:type="spellStart"/>
      <w:r w:rsidRPr="00745EB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745EBD">
        <w:rPr>
          <w:rFonts w:ascii="Times New Roman" w:hAnsi="Times New Roman"/>
          <w:sz w:val="28"/>
          <w:szCs w:val="28"/>
        </w:rPr>
        <w:t xml:space="preserve"> В.П., Горецкий В.Г., Дементьева М.Н., </w:t>
      </w:r>
      <w:proofErr w:type="spellStart"/>
      <w:r w:rsidRPr="00745EBD">
        <w:rPr>
          <w:rFonts w:ascii="Times New Roman" w:hAnsi="Times New Roman"/>
          <w:sz w:val="28"/>
          <w:szCs w:val="28"/>
        </w:rPr>
        <w:t>Стефаненко</w:t>
      </w:r>
      <w:proofErr w:type="spellEnd"/>
      <w:r w:rsidRPr="00745EBD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745EBD">
        <w:rPr>
          <w:rFonts w:ascii="Times New Roman" w:hAnsi="Times New Roman"/>
          <w:sz w:val="28"/>
          <w:szCs w:val="28"/>
        </w:rPr>
        <w:t>Бойкина</w:t>
      </w:r>
      <w:proofErr w:type="spellEnd"/>
      <w:r w:rsidRPr="00745EBD">
        <w:rPr>
          <w:rFonts w:ascii="Times New Roman" w:hAnsi="Times New Roman"/>
          <w:sz w:val="28"/>
          <w:szCs w:val="28"/>
        </w:rPr>
        <w:t xml:space="preserve"> М.В. (УМК «Школа России»</w:t>
      </w:r>
      <w:proofErr w:type="gramStart"/>
      <w:r w:rsidRPr="00745EBD">
        <w:rPr>
          <w:rFonts w:ascii="Times New Roman" w:hAnsi="Times New Roman"/>
          <w:sz w:val="28"/>
          <w:szCs w:val="28"/>
        </w:rPr>
        <w:t>.С</w:t>
      </w:r>
      <w:proofErr w:type="gramEnd"/>
      <w:r w:rsidRPr="00745EBD">
        <w:rPr>
          <w:rFonts w:ascii="Times New Roman" w:hAnsi="Times New Roman"/>
          <w:sz w:val="28"/>
          <w:szCs w:val="28"/>
        </w:rPr>
        <w:t>борник программ в 2 ч. Ч 1/ - М.: Просвещение, 2011, с. 283)</w:t>
      </w:r>
    </w:p>
    <w:p w:rsidR="00D06541" w:rsidRPr="00745EBD" w:rsidRDefault="00D06541" w:rsidP="00D0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>
        <w:rPr>
          <w:rFonts w:ascii="Times New Roman" w:hAnsi="Times New Roman"/>
          <w:sz w:val="28"/>
          <w:szCs w:val="28"/>
        </w:rPr>
        <w:t>отводится 175ч (5</w:t>
      </w:r>
      <w:r w:rsidRPr="00745EBD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D06541" w:rsidRPr="00745EBD" w:rsidRDefault="00D06541" w:rsidP="00D065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5EBD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D06541" w:rsidRPr="00745EBD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 w:rsidRPr="00745EBD">
        <w:rPr>
          <w:rFonts w:ascii="Times New Roman" w:hAnsi="Times New Roman"/>
          <w:bCs/>
          <w:iCs/>
          <w:sz w:val="28"/>
          <w:szCs w:val="28"/>
        </w:rPr>
        <w:t>Канакина</w:t>
      </w:r>
      <w:proofErr w:type="spellEnd"/>
      <w:r w:rsidRPr="00745EBD">
        <w:rPr>
          <w:rFonts w:ascii="Times New Roman" w:hAnsi="Times New Roman"/>
          <w:bCs/>
          <w:iCs/>
          <w:sz w:val="28"/>
          <w:szCs w:val="28"/>
        </w:rPr>
        <w:t xml:space="preserve"> В.П., Горецкий В.Г. Русский язык.  Учебник. 2 класс, с приложением на электронном носителе. В 2 ч.</w:t>
      </w:r>
      <w:r>
        <w:rPr>
          <w:rFonts w:ascii="Times New Roman" w:hAnsi="Times New Roman"/>
          <w:color w:val="000000"/>
          <w:sz w:val="28"/>
          <w:szCs w:val="28"/>
        </w:rPr>
        <w:t>– М.: Просвещение, 2018</w:t>
      </w:r>
      <w:r w:rsidRPr="00745EBD">
        <w:rPr>
          <w:rFonts w:ascii="Times New Roman" w:hAnsi="Times New Roman"/>
          <w:color w:val="000000"/>
          <w:sz w:val="28"/>
          <w:szCs w:val="28"/>
        </w:rPr>
        <w:t>,   1 ч- 143 с, 2ч-143с.</w:t>
      </w:r>
    </w:p>
    <w:p w:rsidR="00D06541" w:rsidRPr="00745EBD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D06541" w:rsidRPr="008F2476" w:rsidRDefault="00D06541" w:rsidP="00D06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47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D06541" w:rsidRPr="00745EBD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745EBD">
        <w:rPr>
          <w:rFonts w:ascii="Times New Roman" w:hAnsi="Times New Roman"/>
          <w:sz w:val="28"/>
          <w:szCs w:val="28"/>
        </w:rPr>
        <w:t>познавательную</w:t>
      </w:r>
      <w:proofErr w:type="gramEnd"/>
      <w:r w:rsidRPr="00745E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5EBD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745EBD">
        <w:rPr>
          <w:rFonts w:ascii="Times New Roman" w:hAnsi="Times New Roman"/>
          <w:sz w:val="28"/>
          <w:szCs w:val="28"/>
        </w:rPr>
        <w:t xml:space="preserve"> цели.</w:t>
      </w:r>
    </w:p>
    <w:p w:rsidR="00D06541" w:rsidRPr="00745EBD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8F2476">
        <w:rPr>
          <w:rFonts w:ascii="Times New Roman" w:hAnsi="Times New Roman"/>
          <w:b/>
          <w:sz w:val="28"/>
          <w:szCs w:val="28"/>
        </w:rPr>
        <w:t>задач</w:t>
      </w:r>
      <w:r w:rsidRPr="00745EBD">
        <w:rPr>
          <w:rFonts w:ascii="Times New Roman" w:hAnsi="Times New Roman"/>
          <w:sz w:val="28"/>
          <w:szCs w:val="28"/>
        </w:rPr>
        <w:t>:</w:t>
      </w:r>
    </w:p>
    <w:p w:rsidR="00D06541" w:rsidRPr="00745EBD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развитие речи, мышления, воображения школьников;</w:t>
      </w:r>
    </w:p>
    <w:p w:rsidR="00D06541" w:rsidRPr="00745EBD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D06541" w:rsidRPr="00745EBD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овладения умениями правильно писать и читать;</w:t>
      </w:r>
    </w:p>
    <w:p w:rsidR="00D06541" w:rsidRPr="00745EBD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D06541" w:rsidRPr="00745EBD" w:rsidRDefault="00D06541" w:rsidP="00D0654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2476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745EBD">
        <w:rPr>
          <w:rFonts w:ascii="Times New Roman" w:hAnsi="Times New Roman"/>
          <w:sz w:val="28"/>
          <w:szCs w:val="28"/>
        </w:rPr>
        <w:t xml:space="preserve">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Pr="00745EB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45EBD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процесса;</w:t>
      </w:r>
      <w:proofErr w:type="gramEnd"/>
      <w:r w:rsidRPr="00745EBD">
        <w:rPr>
          <w:rFonts w:ascii="Times New Roman" w:hAnsi="Times New Roman"/>
          <w:sz w:val="28"/>
          <w:szCs w:val="28"/>
        </w:rPr>
        <w:t xml:space="preserve"> приложение.</w:t>
      </w:r>
    </w:p>
    <w:p w:rsidR="00D06541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476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745EBD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индивидуальную, групповую и классную формы проверки. </w:t>
      </w:r>
    </w:p>
    <w:p w:rsidR="00D06541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541" w:rsidRDefault="00D06541" w:rsidP="00D065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788" w:rsidRDefault="001A4788"/>
    <w:sectPr w:rsidR="001A4788" w:rsidSect="001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541"/>
    <w:rsid w:val="001A4788"/>
    <w:rsid w:val="00D0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41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2019-10-14T08:57:00Z</dcterms:created>
  <dcterms:modified xsi:type="dcterms:W3CDTF">2019-10-14T08:57:00Z</dcterms:modified>
</cp:coreProperties>
</file>